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2" w14:textId="02E33E0F" w:rsidR="00804910" w:rsidRDefault="008713DD" w:rsidP="00AA6572">
      <w:pPr>
        <w:spacing w:line="240" w:lineRule="auto"/>
        <w:rPr>
          <w:b/>
          <w:color w:val="1F6790"/>
          <w:sz w:val="24"/>
          <w:szCs w:val="24"/>
        </w:rPr>
      </w:pPr>
      <w:r>
        <w:rPr>
          <w:b/>
          <w:color w:val="1F6790"/>
          <w:sz w:val="24"/>
          <w:szCs w:val="24"/>
          <w:lang w:val="ru-RU"/>
        </w:rPr>
        <w:t>1</w:t>
      </w:r>
      <w:r w:rsidR="009510CC">
        <w:rPr>
          <w:b/>
          <w:color w:val="1F6790"/>
          <w:sz w:val="24"/>
          <w:szCs w:val="24"/>
          <w:lang w:val="ru-RU"/>
        </w:rPr>
        <w:t>1</w:t>
      </w:r>
      <w:r w:rsidR="00217285">
        <w:rPr>
          <w:b/>
          <w:color w:val="1F6790"/>
          <w:sz w:val="24"/>
          <w:szCs w:val="24"/>
        </w:rPr>
        <w:t>-</w:t>
      </w:r>
      <w:r w:rsidR="00C948CA">
        <w:rPr>
          <w:b/>
          <w:color w:val="1F6790"/>
          <w:sz w:val="24"/>
          <w:szCs w:val="24"/>
          <w:lang w:val="ru-RU"/>
        </w:rPr>
        <w:t>я</w:t>
      </w:r>
      <w:r w:rsidR="00217285">
        <w:rPr>
          <w:b/>
          <w:color w:val="1F6790"/>
          <w:sz w:val="24"/>
          <w:szCs w:val="24"/>
        </w:rPr>
        <w:t xml:space="preserve"> Всероссийская научно-практическая конференция </w:t>
      </w:r>
      <w:r w:rsidR="00217285">
        <w:rPr>
          <w:b/>
          <w:color w:val="1F6790"/>
          <w:sz w:val="24"/>
          <w:szCs w:val="24"/>
        </w:rPr>
        <w:br/>
        <w:t>«Психическое здоровье человека и общества.</w:t>
      </w:r>
      <w:r w:rsidR="00480AA3">
        <w:rPr>
          <w:b/>
          <w:color w:val="1F6790"/>
          <w:sz w:val="24"/>
          <w:szCs w:val="24"/>
          <w:lang w:val="ru-RU"/>
        </w:rPr>
        <w:t xml:space="preserve"> </w:t>
      </w:r>
      <w:r w:rsidR="00217285">
        <w:rPr>
          <w:b/>
          <w:color w:val="1F6790"/>
          <w:sz w:val="24"/>
          <w:szCs w:val="24"/>
        </w:rPr>
        <w:t>Актуальные междисциплинарные проблемы и возможные пути решения»</w:t>
      </w:r>
    </w:p>
    <w:p w14:paraId="00000005" w14:textId="77777777" w:rsidR="00804910" w:rsidRDefault="00804910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14:paraId="00000009" w14:textId="286ADD02" w:rsidR="00804910" w:rsidRDefault="00217285" w:rsidP="00217285">
      <w:pPr>
        <w:spacing w:line="240" w:lineRule="auto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b/>
          <w:i/>
        </w:rPr>
        <w:t>Дат</w:t>
      </w:r>
      <w:r w:rsidR="00480AA3">
        <w:rPr>
          <w:rFonts w:ascii="Times New Roman" w:eastAsia="Times New Roman" w:hAnsi="Times New Roman" w:cs="Times New Roman"/>
          <w:b/>
          <w:i/>
          <w:lang w:val="ru-RU"/>
        </w:rPr>
        <w:t>а</w:t>
      </w:r>
      <w:r>
        <w:rPr>
          <w:rFonts w:ascii="Times New Roman" w:eastAsia="Times New Roman" w:hAnsi="Times New Roman" w:cs="Times New Roman"/>
          <w:b/>
          <w:i/>
        </w:rPr>
        <w:t xml:space="preserve"> проведения:</w:t>
      </w:r>
      <w:r>
        <w:rPr>
          <w:rFonts w:ascii="Times New Roman" w:eastAsia="Times New Roman" w:hAnsi="Times New Roman" w:cs="Times New Roman"/>
          <w:b/>
          <w:i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highlight w:val="white"/>
        </w:rPr>
        <w:t>2</w:t>
      </w:r>
      <w:r w:rsidR="009510CC">
        <w:rPr>
          <w:rFonts w:ascii="Times New Roman" w:eastAsia="Times New Roman" w:hAnsi="Times New Roman" w:cs="Times New Roman"/>
          <w:highlight w:val="white"/>
          <w:lang w:val="ru-RU"/>
        </w:rPr>
        <w:t>6</w:t>
      </w:r>
      <w:r>
        <w:rPr>
          <w:rFonts w:ascii="Times New Roman" w:eastAsia="Times New Roman" w:hAnsi="Times New Roman" w:cs="Times New Roman"/>
          <w:highlight w:val="white"/>
        </w:rPr>
        <w:t xml:space="preserve"> октября 202</w:t>
      </w:r>
      <w:r w:rsidR="009510CC">
        <w:rPr>
          <w:rFonts w:ascii="Times New Roman" w:eastAsia="Times New Roman" w:hAnsi="Times New Roman" w:cs="Times New Roman"/>
          <w:highlight w:val="white"/>
          <w:lang w:val="ru-RU"/>
        </w:rPr>
        <w:t>6</w:t>
      </w:r>
      <w:r>
        <w:rPr>
          <w:rFonts w:ascii="Times New Roman" w:eastAsia="Times New Roman" w:hAnsi="Times New Roman" w:cs="Times New Roman"/>
          <w:highlight w:val="white"/>
        </w:rPr>
        <w:t xml:space="preserve"> года.</w:t>
      </w:r>
      <w:r>
        <w:rPr>
          <w:rFonts w:ascii="Times New Roman" w:eastAsia="Times New Roman" w:hAnsi="Times New Roman" w:cs="Times New Roman"/>
          <w:highlight w:val="white"/>
        </w:rPr>
        <w:br/>
      </w:r>
      <w:r>
        <w:rPr>
          <w:rFonts w:ascii="Times New Roman" w:eastAsia="Times New Roman" w:hAnsi="Times New Roman" w:cs="Times New Roman"/>
          <w:b/>
          <w:i/>
          <w:highlight w:val="white"/>
        </w:rPr>
        <w:t>Формат мероприятия:</w:t>
      </w:r>
      <w:r w:rsidR="00AA6572" w:rsidRPr="00AA6572">
        <w:rPr>
          <w:rFonts w:ascii="Times New Roman" w:eastAsia="Times New Roman" w:hAnsi="Times New Roman" w:cs="Times New Roman"/>
          <w:bCs/>
          <w:i/>
          <w:highlight w:val="white"/>
        </w:rPr>
        <w:t xml:space="preserve"> </w:t>
      </w:r>
      <w:r w:rsidR="00AA6572" w:rsidRPr="00AA6572">
        <w:rPr>
          <w:rFonts w:ascii="Times New Roman" w:eastAsia="Times New Roman" w:hAnsi="Times New Roman" w:cs="Times New Roman"/>
          <w:bCs/>
        </w:rPr>
        <w:t>очный с онлайн трансляцией</w:t>
      </w:r>
      <w:r>
        <w:rPr>
          <w:rFonts w:ascii="Times New Roman" w:eastAsia="Times New Roman" w:hAnsi="Times New Roman" w:cs="Times New Roman"/>
          <w:b/>
          <w:highlight w:val="white"/>
        </w:rPr>
        <w:br/>
        <w:t xml:space="preserve">Очное участие: </w:t>
      </w:r>
      <w:r>
        <w:rPr>
          <w:rFonts w:ascii="Times New Roman" w:eastAsia="Times New Roman" w:hAnsi="Times New Roman" w:cs="Times New Roman"/>
          <w:highlight w:val="white"/>
        </w:rPr>
        <w:t xml:space="preserve">ПКБ </w:t>
      </w:r>
      <w:r w:rsidR="00C77931">
        <w:rPr>
          <w:rFonts w:ascii="Times New Roman" w:eastAsia="Times New Roman" w:hAnsi="Times New Roman" w:cs="Times New Roman"/>
          <w:highlight w:val="white"/>
          <w:lang w:val="ru-RU"/>
        </w:rPr>
        <w:t xml:space="preserve">№ </w:t>
      </w:r>
      <w:r>
        <w:rPr>
          <w:rFonts w:ascii="Times New Roman" w:eastAsia="Times New Roman" w:hAnsi="Times New Roman" w:cs="Times New Roman"/>
          <w:highlight w:val="white"/>
        </w:rPr>
        <w:t>1</w:t>
      </w:r>
      <w:r w:rsidR="00C77931">
        <w:rPr>
          <w:rFonts w:ascii="Times New Roman" w:eastAsia="Times New Roman" w:hAnsi="Times New Roman" w:cs="Times New Roman"/>
          <w:highlight w:val="white"/>
          <w:lang w:val="ru-RU"/>
        </w:rPr>
        <w:t xml:space="preserve"> ДЗМ</w:t>
      </w:r>
      <w:r>
        <w:rPr>
          <w:rFonts w:ascii="Times New Roman" w:eastAsia="Times New Roman" w:hAnsi="Times New Roman" w:cs="Times New Roman"/>
          <w:highlight w:val="white"/>
        </w:rPr>
        <w:t xml:space="preserve"> (г. Москва, Загородное шоссе, д. 2)</w:t>
      </w:r>
    </w:p>
    <w:p w14:paraId="0000000A" w14:textId="25E8C146" w:rsidR="00804910" w:rsidRDefault="00217285" w:rsidP="0021728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highlight w:val="white"/>
        </w:rPr>
        <w:t xml:space="preserve">Онлайн участие: </w:t>
      </w:r>
      <w:r w:rsidR="008713DD" w:rsidRPr="008713DD">
        <w:rPr>
          <w:rFonts w:ascii="Times New Roman" w:eastAsia="Times New Roman" w:hAnsi="Times New Roman" w:cs="Times New Roman"/>
          <w:bCs/>
        </w:rPr>
        <w:t>платформа МТС-Линк</w:t>
      </w:r>
    </w:p>
    <w:p w14:paraId="0000000B" w14:textId="77777777" w:rsidR="00804910" w:rsidRDefault="00217285">
      <w:pPr>
        <w:spacing w:line="240" w:lineRule="auto"/>
        <w:jc w:val="both"/>
        <w:rPr>
          <w:rFonts w:ascii="Times New Roman" w:eastAsia="Times New Roman" w:hAnsi="Times New Roman" w:cs="Times New Roman"/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0000000C" w14:textId="77777777" w:rsidR="00804910" w:rsidRDefault="00217285">
      <w:pPr>
        <w:spacing w:line="240" w:lineRule="auto"/>
        <w:jc w:val="both"/>
        <w:rPr>
          <w:rFonts w:ascii="Times New Roman" w:eastAsia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b/>
          <w:i/>
        </w:rPr>
        <w:t>Организаторы:</w:t>
      </w:r>
    </w:p>
    <w:p w14:paraId="0000000E" w14:textId="23A2F15D" w:rsidR="00804910" w:rsidRDefault="0021728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Московский государственный университет имени М. В. Ломоносова</w:t>
      </w:r>
    </w:p>
    <w:p w14:paraId="0000000F" w14:textId="77777777" w:rsidR="00804910" w:rsidRDefault="0021728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Департамент здравоохранения города Москвы</w:t>
      </w:r>
    </w:p>
    <w:p w14:paraId="00000010" w14:textId="77777777" w:rsidR="00804910" w:rsidRDefault="0021728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Российское общество психиатров</w:t>
      </w:r>
    </w:p>
    <w:p w14:paraId="00000011" w14:textId="77777777" w:rsidR="00804910" w:rsidRDefault="0021728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Российская ассоциация содействия науки</w:t>
      </w:r>
    </w:p>
    <w:p w14:paraId="00000012" w14:textId="7CDEBD2B" w:rsidR="00804910" w:rsidRDefault="008F50E9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Московское отделение</w:t>
      </w:r>
      <w:r w:rsidR="00217285">
        <w:rPr>
          <w:rFonts w:ascii="Times New Roman" w:eastAsia="Times New Roman" w:hAnsi="Times New Roman" w:cs="Times New Roman"/>
        </w:rPr>
        <w:t xml:space="preserve"> Российского общества психиатров</w:t>
      </w:r>
    </w:p>
    <w:p w14:paraId="00000013" w14:textId="77777777" w:rsidR="00804910" w:rsidRDefault="0021728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Российское психологическое общество</w:t>
      </w:r>
    </w:p>
    <w:p w14:paraId="00000014" w14:textId="77777777" w:rsidR="00804910" w:rsidRDefault="0021728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Российская Противоэпилептическая Лига</w:t>
      </w:r>
    </w:p>
    <w:p w14:paraId="00000015" w14:textId="54C77E65" w:rsidR="00804910" w:rsidRDefault="009510CC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ru-RU"/>
        </w:rPr>
        <w:t>Российский н</w:t>
      </w:r>
      <w:proofErr w:type="spellStart"/>
      <w:r w:rsidR="00217285">
        <w:rPr>
          <w:rFonts w:ascii="Times New Roman" w:eastAsia="Times New Roman" w:hAnsi="Times New Roman" w:cs="Times New Roman"/>
        </w:rPr>
        <w:t>аучный</w:t>
      </w:r>
      <w:proofErr w:type="spellEnd"/>
      <w:r w:rsidR="00217285">
        <w:rPr>
          <w:rFonts w:ascii="Times New Roman" w:eastAsia="Times New Roman" w:hAnsi="Times New Roman" w:cs="Times New Roman"/>
        </w:rPr>
        <w:t xml:space="preserve"> центр психического здоровья</w:t>
      </w:r>
    </w:p>
    <w:p w14:paraId="00000016" w14:textId="77777777" w:rsidR="00804910" w:rsidRDefault="0021728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Психиатрическая клиническая больница № 1 им. Н. А. Алексеева</w:t>
      </w:r>
    </w:p>
    <w:p w14:paraId="00000017" w14:textId="77777777" w:rsidR="00804910" w:rsidRDefault="0021728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АНО «Персонализированная медицина»</w:t>
      </w:r>
    </w:p>
    <w:p w14:paraId="00000018" w14:textId="77777777" w:rsidR="00804910" w:rsidRDefault="0021728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Интегрити</w:t>
      </w:r>
      <w:proofErr w:type="spellEnd"/>
      <w:r>
        <w:rPr>
          <w:rFonts w:ascii="Times New Roman" w:eastAsia="Times New Roman" w:hAnsi="Times New Roman" w:cs="Times New Roman"/>
        </w:rPr>
        <w:t xml:space="preserve"> (технический организатор и провайдер конференции) </w:t>
      </w:r>
    </w:p>
    <w:p w14:paraId="00000019" w14:textId="77777777" w:rsidR="00804910" w:rsidRDefault="00804910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14:paraId="0B1EE04E" w14:textId="6E9F5B92" w:rsidR="00217285" w:rsidRDefault="00217285" w:rsidP="00480AA3">
      <w:pPr>
        <w:spacing w:line="240" w:lineRule="auto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Научная программа мероприятия объединит усилия ведущих специалистов страны в поиске социальной обусловленности психических расстройств, выработке и структурировании методологии психиатрии как науки и как клинической дисциплины.</w:t>
      </w:r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 </w:t>
      </w:r>
      <w:r>
        <w:rPr>
          <w:rFonts w:ascii="Times New Roman" w:eastAsia="Times New Roman" w:hAnsi="Times New Roman" w:cs="Times New Roman"/>
          <w:highlight w:val="white"/>
        </w:rPr>
        <w:t>Как и в прошлом году, конференцию посетят главные специалисты психиатры федеральных округов, представители ведущих научных и клинических центров страны, сотрудники кафедр и специалисты, в области интересов которых находятся проблемы, обсуждаемые на конференции.</w:t>
      </w:r>
    </w:p>
    <w:p w14:paraId="16C58990" w14:textId="77777777" w:rsidR="003274EF" w:rsidRDefault="003274EF" w:rsidP="00217285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highlight w:val="white"/>
        </w:rPr>
      </w:pPr>
    </w:p>
    <w:p w14:paraId="3F93FEDC" w14:textId="15F7BD3F" w:rsidR="003274EF" w:rsidRPr="003274EF" w:rsidRDefault="003274EF" w:rsidP="003274EF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480AA3">
        <w:rPr>
          <w:rFonts w:ascii="Times New Roman" w:eastAsia="Times New Roman" w:hAnsi="Times New Roman" w:cs="Times New Roman"/>
          <w:b/>
          <w:bCs/>
          <w:lang w:val="ru-RU"/>
        </w:rPr>
        <w:t xml:space="preserve">Основная </w:t>
      </w:r>
      <w:r w:rsidRPr="00480AA3">
        <w:rPr>
          <w:rFonts w:ascii="Times New Roman" w:eastAsia="Times New Roman" w:hAnsi="Times New Roman" w:cs="Times New Roman"/>
          <w:b/>
          <w:bCs/>
          <w:highlight w:val="white"/>
        </w:rPr>
        <w:t>тематика</w:t>
      </w:r>
      <w:r w:rsidRPr="00480AA3">
        <w:rPr>
          <w:rFonts w:ascii="Times New Roman" w:eastAsia="Times New Roman" w:hAnsi="Times New Roman" w:cs="Times New Roman"/>
          <w:b/>
          <w:bCs/>
          <w:lang w:val="ru-RU"/>
        </w:rPr>
        <w:t xml:space="preserve"> конференции</w:t>
      </w:r>
      <w:r w:rsidRPr="00480AA3">
        <w:rPr>
          <w:rFonts w:ascii="Times New Roman" w:eastAsia="Times New Roman" w:hAnsi="Times New Roman" w:cs="Times New Roman"/>
          <w:b/>
          <w:bCs/>
        </w:rPr>
        <w:t>:</w:t>
      </w:r>
    </w:p>
    <w:p w14:paraId="60C485D6" w14:textId="0F25D016" w:rsidR="00480AA3" w:rsidRDefault="005F2948" w:rsidP="00480AA3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ru-RU"/>
        </w:rPr>
        <w:t>П</w:t>
      </w:r>
      <w:r w:rsidR="00480AA3">
        <w:rPr>
          <w:rFonts w:ascii="Times New Roman" w:eastAsia="Times New Roman" w:hAnsi="Times New Roman" w:cs="Times New Roman"/>
          <w:lang w:val="ru-RU"/>
        </w:rPr>
        <w:t>сихическо</w:t>
      </w:r>
      <w:r>
        <w:rPr>
          <w:rFonts w:ascii="Times New Roman" w:eastAsia="Times New Roman" w:hAnsi="Times New Roman" w:cs="Times New Roman"/>
          <w:lang w:val="ru-RU"/>
        </w:rPr>
        <w:t>е</w:t>
      </w:r>
      <w:r w:rsidR="00480AA3">
        <w:rPr>
          <w:rFonts w:ascii="Times New Roman" w:eastAsia="Times New Roman" w:hAnsi="Times New Roman" w:cs="Times New Roman"/>
          <w:lang w:val="ru-RU"/>
        </w:rPr>
        <w:t xml:space="preserve"> здоровь</w:t>
      </w:r>
      <w:r>
        <w:rPr>
          <w:rFonts w:ascii="Times New Roman" w:eastAsia="Times New Roman" w:hAnsi="Times New Roman" w:cs="Times New Roman"/>
          <w:lang w:val="ru-RU"/>
        </w:rPr>
        <w:t>е</w:t>
      </w:r>
      <w:r w:rsidR="00480AA3">
        <w:rPr>
          <w:rFonts w:ascii="Times New Roman" w:eastAsia="Times New Roman" w:hAnsi="Times New Roman" w:cs="Times New Roman"/>
          <w:lang w:val="ru-RU"/>
        </w:rPr>
        <w:t xml:space="preserve"> и </w:t>
      </w:r>
      <w:r>
        <w:rPr>
          <w:rFonts w:ascii="Times New Roman" w:eastAsia="Times New Roman" w:hAnsi="Times New Roman" w:cs="Times New Roman"/>
          <w:lang w:val="ru-RU"/>
        </w:rPr>
        <w:t>в</w:t>
      </w:r>
      <w:r w:rsidRPr="00480AA3">
        <w:rPr>
          <w:rFonts w:ascii="Times New Roman" w:eastAsia="Times New Roman" w:hAnsi="Times New Roman" w:cs="Times New Roman"/>
        </w:rPr>
        <w:t xml:space="preserve">опросы </w:t>
      </w:r>
      <w:r w:rsidR="00480AA3" w:rsidRPr="00480AA3">
        <w:rPr>
          <w:rFonts w:ascii="Times New Roman" w:eastAsia="Times New Roman" w:hAnsi="Times New Roman" w:cs="Times New Roman"/>
        </w:rPr>
        <w:t>психиатрической помощи населению</w:t>
      </w:r>
    </w:p>
    <w:p w14:paraId="329CF793" w14:textId="6295D96C" w:rsidR="00F93A04" w:rsidRPr="00480AA3" w:rsidRDefault="00F93A04" w:rsidP="00F93A04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480AA3">
        <w:rPr>
          <w:rFonts w:ascii="Times New Roman" w:eastAsia="Times New Roman" w:hAnsi="Times New Roman" w:cs="Times New Roman"/>
        </w:rPr>
        <w:t xml:space="preserve">Клинические вопросы психиатрической помощи </w:t>
      </w:r>
    </w:p>
    <w:p w14:paraId="1F97135E" w14:textId="30A9CB00" w:rsidR="00480AA3" w:rsidRPr="00480AA3" w:rsidRDefault="00480AA3" w:rsidP="00480AA3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480AA3">
        <w:rPr>
          <w:rFonts w:ascii="Times New Roman" w:eastAsia="Times New Roman" w:hAnsi="Times New Roman" w:cs="Times New Roman"/>
        </w:rPr>
        <w:t>Фундаментальные вопросы психиатрии и нейронаук</w:t>
      </w:r>
    </w:p>
    <w:p w14:paraId="5F8FD5BC" w14:textId="65A6FD27" w:rsidR="00480AA3" w:rsidRDefault="00480AA3" w:rsidP="00480AA3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480AA3">
        <w:rPr>
          <w:rFonts w:ascii="Times New Roman" w:eastAsia="Times New Roman" w:hAnsi="Times New Roman" w:cs="Times New Roman"/>
        </w:rPr>
        <w:t>Психологически</w:t>
      </w:r>
      <w:r w:rsidR="00B12193">
        <w:rPr>
          <w:rFonts w:ascii="Times New Roman" w:eastAsia="Times New Roman" w:hAnsi="Times New Roman" w:cs="Times New Roman"/>
          <w:lang w:val="ru-RU"/>
        </w:rPr>
        <w:t>е</w:t>
      </w:r>
      <w:r w:rsidRPr="00480AA3">
        <w:rPr>
          <w:rFonts w:ascii="Times New Roman" w:eastAsia="Times New Roman" w:hAnsi="Times New Roman" w:cs="Times New Roman"/>
        </w:rPr>
        <w:t xml:space="preserve"> и социально ориентированные вопросы охраны психического здоровья </w:t>
      </w:r>
    </w:p>
    <w:p w14:paraId="10FD13DF" w14:textId="57EFF9A6" w:rsidR="00480AA3" w:rsidRDefault="00480AA3" w:rsidP="00480AA3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14:paraId="2C493284" w14:textId="362E3EE4" w:rsidR="00480AA3" w:rsidRPr="00480AA3" w:rsidRDefault="00AA6572" w:rsidP="00480AA3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ru-RU"/>
        </w:rPr>
        <w:t>Будет опубликован сборник материалов конференции с размещением в базе данных Российского индекса научного цитирования</w:t>
      </w:r>
      <w:r w:rsidR="00480AA3" w:rsidRPr="00480AA3">
        <w:rPr>
          <w:rFonts w:ascii="Times New Roman" w:eastAsia="Times New Roman" w:hAnsi="Times New Roman" w:cs="Times New Roman"/>
        </w:rPr>
        <w:t>.</w:t>
      </w:r>
    </w:p>
    <w:p w14:paraId="7A252AEC" w14:textId="77777777" w:rsidR="003274EF" w:rsidRDefault="003274EF">
      <w:pPr>
        <w:spacing w:line="240" w:lineRule="auto"/>
        <w:jc w:val="both"/>
        <w:rPr>
          <w:rFonts w:ascii="Times New Roman" w:eastAsia="Times New Roman" w:hAnsi="Times New Roman" w:cs="Times New Roman"/>
          <w:highlight w:val="white"/>
        </w:rPr>
      </w:pPr>
    </w:p>
    <w:p w14:paraId="00000024" w14:textId="77777777" w:rsidR="00804910" w:rsidRDefault="00217285">
      <w:pPr>
        <w:spacing w:line="240" w:lineRule="auto"/>
        <w:jc w:val="both"/>
        <w:rPr>
          <w:rFonts w:ascii="Times New Roman" w:eastAsia="Times New Roman" w:hAnsi="Times New Roman" w:cs="Times New Roman"/>
          <w:b/>
          <w:highlight w:val="white"/>
        </w:rPr>
      </w:pPr>
      <w:r>
        <w:rPr>
          <w:rFonts w:ascii="Times New Roman" w:eastAsia="Times New Roman" w:hAnsi="Times New Roman" w:cs="Times New Roman"/>
          <w:b/>
          <w:highlight w:val="white"/>
        </w:rPr>
        <w:t>Документация по данному учебному мероприятию будет представлена в Комиссию по оценке учебных мероприятий и материалов для НМО.</w:t>
      </w:r>
    </w:p>
    <w:p w14:paraId="00000025" w14:textId="77777777" w:rsidR="00804910" w:rsidRDefault="00804910">
      <w:pPr>
        <w:spacing w:line="240" w:lineRule="auto"/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14:paraId="00000026" w14:textId="77777777" w:rsidR="00804910" w:rsidRDefault="0021728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Подробная информация, актуальная программа и предварительная онлайн-регистрация: </w:t>
      </w:r>
    </w:p>
    <w:p w14:paraId="7D996B1F" w14:textId="2E026884" w:rsidR="008713DD" w:rsidRDefault="006411E2" w:rsidP="00427CD5">
      <w:hyperlink r:id="rId4" w:history="1">
        <w:r w:rsidRPr="00536BED">
          <w:rPr>
            <w:rStyle w:val="a5"/>
          </w:rPr>
          <w:t>https://med-marketing.ru/meropriyatiya/meropriyatiya_2395.html</w:t>
        </w:r>
      </w:hyperlink>
    </w:p>
    <w:p w14:paraId="424D7A24" w14:textId="77777777" w:rsidR="006411E2" w:rsidRPr="00427CD5" w:rsidRDefault="006411E2" w:rsidP="00427CD5">
      <w:pPr>
        <w:rPr>
          <w:lang w:val="ru-RU"/>
        </w:rPr>
      </w:pPr>
    </w:p>
    <w:p w14:paraId="00000029" w14:textId="77777777" w:rsidR="00804910" w:rsidRDefault="00217285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Регистрация и участие в мероприятии – бесплатные.</w:t>
      </w:r>
    </w:p>
    <w:p w14:paraId="0000002A" w14:textId="77777777" w:rsidR="00804910" w:rsidRDefault="00217285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Зарегистрированным участникам за несколько часов до начала мероприятия будет выслана ссылка на </w:t>
      </w:r>
      <w:proofErr w:type="spellStart"/>
      <w:r>
        <w:rPr>
          <w:rFonts w:ascii="Times New Roman" w:eastAsia="Times New Roman" w:hAnsi="Times New Roman" w:cs="Times New Roman"/>
          <w:b/>
        </w:rPr>
        <w:t>вебинарную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комнату.</w:t>
      </w:r>
    </w:p>
    <w:p w14:paraId="0000002B" w14:textId="77777777" w:rsidR="00804910" w:rsidRDefault="00804910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</w:p>
    <w:p w14:paraId="0000002C" w14:textId="77777777" w:rsidR="00804910" w:rsidRDefault="00217285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Технический провайдер ООО «ИНТЕГРИТИ»:</w:t>
      </w:r>
    </w:p>
    <w:p w14:paraId="0000002D" w14:textId="77777777" w:rsidR="00804910" w:rsidRDefault="00217285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тел.: +7 (495) 641-82-39</w:t>
      </w:r>
    </w:p>
    <w:p w14:paraId="0000002E" w14:textId="77777777" w:rsidR="00804910" w:rsidRPr="00217285" w:rsidRDefault="00217285">
      <w:pPr>
        <w:spacing w:line="240" w:lineRule="auto"/>
        <w:jc w:val="both"/>
        <w:rPr>
          <w:rFonts w:ascii="Times New Roman" w:eastAsia="Times New Roman" w:hAnsi="Times New Roman" w:cs="Times New Roman"/>
          <w:b/>
          <w:lang w:val="en-US"/>
        </w:rPr>
      </w:pPr>
      <w:r w:rsidRPr="00217285">
        <w:rPr>
          <w:rFonts w:ascii="Times New Roman" w:eastAsia="Times New Roman" w:hAnsi="Times New Roman" w:cs="Times New Roman"/>
          <w:b/>
          <w:lang w:val="en-US"/>
        </w:rPr>
        <w:t>e-mail: info@med-marketing.ru</w:t>
      </w:r>
    </w:p>
    <w:p w14:paraId="0000002F" w14:textId="77777777" w:rsidR="00804910" w:rsidRDefault="006411E2">
      <w:pPr>
        <w:spacing w:line="240" w:lineRule="auto"/>
        <w:jc w:val="both"/>
        <w:rPr>
          <w:rFonts w:ascii="Times New Roman" w:eastAsia="Times New Roman" w:hAnsi="Times New Roman" w:cs="Times New Roman"/>
          <w:b/>
        </w:rPr>
      </w:pPr>
      <w:hyperlink r:id="rId5">
        <w:r w:rsidR="00217285">
          <w:rPr>
            <w:rFonts w:ascii="Times New Roman" w:eastAsia="Times New Roman" w:hAnsi="Times New Roman" w:cs="Times New Roman"/>
            <w:b/>
            <w:color w:val="1155CC"/>
            <w:u w:val="single"/>
          </w:rPr>
          <w:t>http://med-marketing.ru</w:t>
        </w:r>
      </w:hyperlink>
    </w:p>
    <w:p w14:paraId="00000030" w14:textId="29448838" w:rsidR="00804910" w:rsidRDefault="00804910"/>
    <w:p w14:paraId="059AA866" w14:textId="77777777" w:rsidR="00427CD5" w:rsidRPr="00427CD5" w:rsidRDefault="00427CD5">
      <w:pPr>
        <w:rPr>
          <w:lang w:val="ru-RU"/>
        </w:rPr>
      </w:pPr>
    </w:p>
    <w:sectPr w:rsidR="00427CD5" w:rsidRPr="00427CD5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910"/>
    <w:rsid w:val="00217285"/>
    <w:rsid w:val="002C7C5C"/>
    <w:rsid w:val="003274EF"/>
    <w:rsid w:val="003E7E4D"/>
    <w:rsid w:val="00427CD5"/>
    <w:rsid w:val="00480AA3"/>
    <w:rsid w:val="005F2948"/>
    <w:rsid w:val="006411E2"/>
    <w:rsid w:val="007A5A51"/>
    <w:rsid w:val="00804910"/>
    <w:rsid w:val="008713DD"/>
    <w:rsid w:val="008F50E9"/>
    <w:rsid w:val="009510CC"/>
    <w:rsid w:val="00AA6572"/>
    <w:rsid w:val="00B12193"/>
    <w:rsid w:val="00C77931"/>
    <w:rsid w:val="00C948CA"/>
    <w:rsid w:val="00E71A7E"/>
    <w:rsid w:val="00F93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53CEC"/>
  <w15:docId w15:val="{A800DA7B-DC08-4A6D-BCEC-7C7EE51E9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unhideWhenUsed/>
    <w:rsid w:val="00427CD5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427CD5"/>
    <w:rPr>
      <w:color w:val="800080" w:themeColor="followedHyperlink"/>
      <w:u w:val="single"/>
    </w:rPr>
  </w:style>
  <w:style w:type="character" w:styleId="a7">
    <w:name w:val="Unresolved Mention"/>
    <w:basedOn w:val="a0"/>
    <w:uiPriority w:val="99"/>
    <w:semiHidden/>
    <w:unhideWhenUsed/>
    <w:rsid w:val="008713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med-marketing.ru" TargetMode="External"/><Relationship Id="rId4" Type="http://schemas.openxmlformats.org/officeDocument/2006/relationships/hyperlink" Target="https://med-marketing.ru/meropriyatiya/meropriyatiya_239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Сергей Трущелёв</cp:lastModifiedBy>
  <cp:revision>5</cp:revision>
  <cp:lastPrinted>2024-05-29T21:54:00Z</cp:lastPrinted>
  <dcterms:created xsi:type="dcterms:W3CDTF">2026-06-03T22:02:00Z</dcterms:created>
  <dcterms:modified xsi:type="dcterms:W3CDTF">2026-06-22T08:59:00Z</dcterms:modified>
</cp:coreProperties>
</file>