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723" w:rsidRDefault="004A0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2540" distL="0" distR="0">
            <wp:extent cx="2057400" cy="2112010"/>
            <wp:effectExtent l="0" t="0" r="0" b="0"/>
            <wp:docPr id="1" name="Рисунок 1" descr="http://psychiatr.ru/files/news/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psychiatr.ru/files/news/62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723" w:rsidRDefault="009D2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2723" w:rsidRDefault="004A0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Заочный теоретический тур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Всероссийской олимпиады студентов и молодых ученых по психиатрии и клинической психологии</w:t>
      </w:r>
    </w:p>
    <w:p w:rsidR="009D2723" w:rsidRDefault="004A0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«Игры разума – 202</w:t>
      </w:r>
      <w:r w:rsidRPr="00B946CB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D2723" w:rsidRDefault="009D27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2723" w:rsidRDefault="009D27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комитет приглашает студентов</w:t>
      </w:r>
      <w:r>
        <w:rPr>
          <w:rFonts w:ascii="Times New Roman" w:hAnsi="Times New Roman" w:cs="Times New Roman"/>
          <w:sz w:val="28"/>
          <w:szCs w:val="28"/>
        </w:rPr>
        <w:t xml:space="preserve">, ординаторов и  </w:t>
      </w:r>
      <w:r>
        <w:rPr>
          <w:rFonts w:ascii="Times New Roman" w:hAnsi="Times New Roman" w:cs="Times New Roman"/>
          <w:sz w:val="28"/>
          <w:szCs w:val="28"/>
        </w:rPr>
        <w:t xml:space="preserve">молодых ученых (до 40 лет включительно) в области психиатрии и клинической психологии принять участие в заочном теоретическом туре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Всероссийской олимпиады студентов и молодых </w:t>
      </w:r>
      <w:r>
        <w:rPr>
          <w:rFonts w:ascii="Times New Roman" w:hAnsi="Times New Roman" w:cs="Times New Roman"/>
          <w:sz w:val="28"/>
          <w:szCs w:val="28"/>
        </w:rPr>
        <w:t>ученых по психиатрии и клинической психологии «Игры разума – 2024».</w:t>
      </w:r>
    </w:p>
    <w:p w:rsidR="009D2723" w:rsidRDefault="009D2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олимпиаде позволит Вам получить более глубокие знания по психиатрии и клинической психологии, проявить инициативу, любознательность, креативность и оценить свою конкурентоспособ</w:t>
      </w:r>
      <w:r>
        <w:rPr>
          <w:rFonts w:ascii="Times New Roman" w:hAnsi="Times New Roman" w:cs="Times New Roman"/>
          <w:sz w:val="28"/>
          <w:szCs w:val="28"/>
        </w:rPr>
        <w:t>ность. Участие в олимпиаде бесплатное.</w:t>
      </w:r>
    </w:p>
    <w:p w:rsidR="009D2723" w:rsidRDefault="009D2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Организаторы олимпиады:</w:t>
      </w:r>
    </w:p>
    <w:p w:rsidR="009D2723" w:rsidRDefault="009D27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Совет молодых ученых Российского общества психиатров (РОП)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03C8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Комиссия по работе с молодыми учеными и специалистами РОП</w:t>
      </w:r>
    </w:p>
    <w:p w:rsidR="009D2723" w:rsidRDefault="004A03C8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ФГБОУ ВО «Саратовский государственный медицинский университет им. В.И. Разумовского» Минздрава России.</w:t>
      </w:r>
    </w:p>
    <w:p w:rsidR="009D2723" w:rsidRDefault="009D2723">
      <w:pPr>
        <w:pStyle w:val="ab"/>
        <w:shd w:val="clear" w:color="auto" w:fill="FFFFFF"/>
        <w:spacing w:beforeAutospacing="0" w:after="0" w:afterAutospacing="0"/>
        <w:jc w:val="both"/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</w:pPr>
    </w:p>
    <w:p w:rsidR="009D2723" w:rsidRDefault="004A03C8">
      <w:pPr>
        <w:pStyle w:val="ab"/>
        <w:shd w:val="clear" w:color="auto" w:fill="FFFFFF"/>
        <w:spacing w:beforeAutospacing="0" w:after="0" w:afterAutospacing="0"/>
        <w:ind w:firstLine="708"/>
        <w:jc w:val="both"/>
        <w:rPr>
          <w:rFonts w:ascii="Times New Roman" w:hAnsi="Times New Roman"/>
          <w:b/>
          <w:bCs/>
          <w:color w:val="111111"/>
          <w:sz w:val="28"/>
          <w:szCs w:val="28"/>
        </w:rPr>
      </w:pPr>
      <w:r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  <w:t xml:space="preserve">Состав организационного </w:t>
      </w:r>
      <w:r>
        <w:rPr>
          <w:rFonts w:ascii="Times New Roman" w:hAnsi="Times New Roman"/>
          <w:b/>
          <w:bCs/>
          <w:color w:val="111111"/>
          <w:sz w:val="28"/>
          <w:szCs w:val="28"/>
          <w:shd w:val="clear" w:color="auto" w:fill="FFFFFF"/>
        </w:rPr>
        <w:t>комитета:</w:t>
      </w:r>
    </w:p>
    <w:p w:rsidR="009D2723" w:rsidRDefault="009D2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Председатель:</w:t>
      </w:r>
      <w:r>
        <w:rPr>
          <w:rFonts w:ascii="Times New Roman" w:hAnsi="Times New Roman" w:cs="Times New Roman"/>
          <w:sz w:val="28"/>
          <w:szCs w:val="28"/>
        </w:rPr>
        <w:t> </w:t>
      </w:r>
    </w:p>
    <w:p w:rsidR="009D2723" w:rsidRDefault="009D2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Петрова Н.Н.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руководитель Комиссии РОП по работе с молодыми учеными и специалистами, заведующая кафедрой психиатрии и наркологии Медицинского факультета СПбГУ, доктор медицинских наук, профессор.</w:t>
      </w:r>
    </w:p>
    <w:p w:rsidR="009D2723" w:rsidRDefault="009D2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723" w:rsidRDefault="009D2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723" w:rsidRDefault="009D272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D2723" w:rsidRDefault="004A03C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Сопредседатели:</w:t>
      </w:r>
    </w:p>
    <w:p w:rsidR="009D2723" w:rsidRDefault="009D27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Барыльник</w:t>
      </w:r>
      <w:proofErr w:type="spellEnd"/>
      <w:r>
        <w:rPr>
          <w:rFonts w:ascii="Times New Roman" w:hAnsi="Times New Roman" w:cs="Times New Roman"/>
          <w:sz w:val="28"/>
          <w:szCs w:val="28"/>
        </w:rPr>
        <w:t> Ю.Б. – заведующий кафедрой психиатрии, наркологии, психотерапии и клинической психологии ФГБОУ ВО «СГМУ им В.И. Разумовского», доктор медицинских наук, профессор.</w:t>
      </w:r>
    </w:p>
    <w:p w:rsidR="009D2723" w:rsidRDefault="004A03C8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Леонова А.В. </w:t>
      </w:r>
      <w:r>
        <w:rPr>
          <w:rFonts w:ascii="Times New Roman" w:hAnsi="Times New Roman" w:cs="Times New Roman"/>
          <w:sz w:val="28"/>
          <w:szCs w:val="28"/>
        </w:rPr>
        <w:t>– председатель СМУ РОП</w:t>
      </w:r>
      <w:r w:rsidR="00B946CB">
        <w:rPr>
          <w:rFonts w:ascii="Times New Roman" w:hAnsi="Times New Roman" w:cs="Times New Roman"/>
          <w:sz w:val="28"/>
          <w:szCs w:val="28"/>
        </w:rPr>
        <w:t>, доцент кафедры психиатрии и наркологии Тюменского ГМУ, кандидат медицинских наук</w:t>
      </w:r>
    </w:p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Члены Оргкомитета:</w:t>
      </w:r>
    </w:p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2723" w:rsidRDefault="004A03C8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Паращенко А.Ф. – доцент кафедры психиатрии, наркологии, психотерапии и клинической психологии СГМУ им В.И. Разумовского, кандидат медицинских наук.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Абросимова Ю.С. – доцент кафедры психиатрии, наркологии, псих</w:t>
      </w:r>
      <w:r>
        <w:rPr>
          <w:rFonts w:ascii="Times New Roman" w:hAnsi="Times New Roman" w:cs="Times New Roman"/>
          <w:sz w:val="28"/>
          <w:szCs w:val="28"/>
        </w:rPr>
        <w:t>отерапии и клинической психологии СГМУ им В.И. Разумовского, кандидат медицинских наук.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Пахомова С.А. – доцент кафедры психиатрии, наркологии, психотерапии и клинической психологии СГМУ им В.И. Разумовского, кандидат медицинских наук.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Самойлова Д.Д. – доце</w:t>
      </w:r>
      <w:r>
        <w:rPr>
          <w:rFonts w:ascii="Times New Roman" w:hAnsi="Times New Roman" w:cs="Times New Roman"/>
          <w:sz w:val="28"/>
          <w:szCs w:val="28"/>
        </w:rPr>
        <w:t>нт кафедры психиатрии, наркологии, психотерапии и клинической психологии СГМУ им В.И. Разумовского, кандидат медицинских наук.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Ледванова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 Т.Ю.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доцент кафедры психиатрии, наркологии, психотерапии и клинической психологии СГМУ им В.И. Разумовского, кандидат</w:t>
      </w:r>
      <w:r>
        <w:rPr>
          <w:rFonts w:ascii="Times New Roman" w:hAnsi="Times New Roman" w:cs="Times New Roman"/>
          <w:sz w:val="28"/>
          <w:szCs w:val="28"/>
        </w:rPr>
        <w:t xml:space="preserve"> медицинских наук, доцент.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Сизов С.В. – ассистент кафедры психиатрии, наркологии, психотерапии и клинической психологии СГМУ им В.И. Разумовского, кандидат медицинских наук.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Тимраляев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 Р.А. </w:t>
      </w:r>
      <w:r>
        <w:rPr>
          <w:rFonts w:ascii="Times New Roman" w:hAnsi="Times New Roman" w:cs="Times New Roman"/>
          <w:sz w:val="28"/>
          <w:szCs w:val="28"/>
        </w:rPr>
        <w:noBreakHyphen/>
      </w:r>
      <w:r>
        <w:rPr>
          <w:rFonts w:ascii="Times New Roman" w:hAnsi="Times New Roman" w:cs="Times New Roman"/>
          <w:sz w:val="28"/>
          <w:szCs w:val="28"/>
        </w:rPr>
        <w:t xml:space="preserve"> ассистент кафедры психиатрии, наркологии, психотерапии и клинической психологии СГМУ им В.И. Разумовского.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Якушин И.Ю.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ассистент кафедры психиатрии, наркологии, психотерапии и клинической психологии СГМУ им В.И. Разумовского.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Антошина Д.Д. – преподавате</w:t>
      </w:r>
      <w:r>
        <w:rPr>
          <w:rFonts w:ascii="Times New Roman" w:hAnsi="Times New Roman" w:cs="Times New Roman"/>
          <w:sz w:val="28"/>
          <w:szCs w:val="28"/>
        </w:rPr>
        <w:t>ль кафедры психиатрии, наркологии, психотерапии и клинической психологии СГМУ им В.И. Разумовского.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Егорова А.Е. - ассистент кафедры психиатрии, наркологии, психотерапии и клинической психологии СГМУ им В.И. Разумовского.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Щелчкова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- ассистент кафедры </w:t>
      </w:r>
      <w:r>
        <w:rPr>
          <w:rFonts w:ascii="Times New Roman" w:hAnsi="Times New Roman" w:cs="Times New Roman"/>
          <w:sz w:val="28"/>
          <w:szCs w:val="28"/>
        </w:rPr>
        <w:t>психиатрии, наркологии, психотерапии и клинической психологии СГМУ им В.И. Разумовского.</w:t>
      </w:r>
    </w:p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того чтобы принять участие в теоретическом туре Олимпиады, необходимо:</w:t>
      </w:r>
    </w:p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pStyle w:val="aa"/>
        <w:numPr>
          <w:ilvl w:val="0"/>
          <w:numId w:val="1"/>
        </w:numPr>
        <w:spacing w:after="0" w:line="240" w:lineRule="auto"/>
        <w:ind w:lef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Ознакомиться с заданиями Олимпиады, доступными на сайте Российского общества психиатров (РОП) по адресу: </w:t>
      </w:r>
      <w:hyperlink r:id="rId6">
        <w:r>
          <w:rPr>
            <w:rStyle w:val="-"/>
            <w:rFonts w:ascii="Times New Roman" w:hAnsi="Times New Roman" w:cs="Times New Roman"/>
            <w:sz w:val="28"/>
            <w:szCs w:val="28"/>
          </w:rPr>
          <w:t>http://psychiatr.ru</w:t>
        </w:r>
      </w:hyperlink>
    </w:p>
    <w:p w:rsidR="009D2723" w:rsidRDefault="004A03C8">
      <w:pPr>
        <w:pStyle w:val="aa"/>
        <w:numPr>
          <w:ilvl w:val="0"/>
          <w:numId w:val="1"/>
        </w:numPr>
        <w:spacing w:after="0" w:line="240" w:lineRule="auto"/>
        <w:ind w:lef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Отправить выполненные задания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 02 апреля 2024 года включительно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>
        <w:r>
          <w:rPr>
            <w:rStyle w:val="-"/>
            <w:rFonts w:ascii="Times New Roman" w:hAnsi="Times New Roman" w:cs="Times New Roman"/>
            <w:sz w:val="28"/>
            <w:szCs w:val="28"/>
            <w:lang w:val="en-US"/>
          </w:rPr>
          <w:t>igry</w:t>
        </w:r>
        <w:r>
          <w:rPr>
            <w:rStyle w:val="-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 w:cs="Times New Roman"/>
            <w:sz w:val="28"/>
            <w:szCs w:val="28"/>
            <w:lang w:val="en-US"/>
          </w:rPr>
          <w:t>razuma</w:t>
        </w:r>
        <w:r>
          <w:rPr>
            <w:rStyle w:val="-"/>
            <w:rFonts w:ascii="Times New Roman" w:hAnsi="Times New Roman" w:cs="Times New Roman"/>
            <w:sz w:val="28"/>
            <w:szCs w:val="28"/>
          </w:rPr>
          <w:t>2024@</w:t>
        </w:r>
        <w:r>
          <w:rPr>
            <w:rStyle w:val="-"/>
            <w:rFonts w:ascii="Times New Roman" w:hAnsi="Times New Roman" w:cs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9D2723" w:rsidRDefault="009D2723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 письму прикрепить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анкету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участника олимпиады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отдельным файлом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(см. приложение).</w:t>
      </w:r>
    </w:p>
    <w:p w:rsidR="009D2723" w:rsidRDefault="009D2723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 ТЕМЕ ПИСЬМА указать: фамилию и инициалы участника, город или местность проживания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(например, «Иванов В.И., Воронеж»).</w:t>
      </w:r>
    </w:p>
    <w:p w:rsidR="009D2723" w:rsidRDefault="009D2723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1 недели Вам на электронную почту должно прийти подтверждение о получении работы. Если Вы не получили подтверждение, проверьте папку «спам» электронной почты; повторите отправку письма, добавив к теме письма </w:t>
      </w:r>
      <w:r>
        <w:rPr>
          <w:rFonts w:ascii="Times New Roman" w:hAnsi="Times New Roman" w:cs="Times New Roman"/>
          <w:sz w:val="28"/>
          <w:szCs w:val="28"/>
        </w:rPr>
        <w:t>слово «Копия».</w:t>
      </w:r>
    </w:p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Олимпиады будут опубликованы не позднее 20 апреля 2024 года на сайте Российского общества психиатров (РОП) по адресу </w:t>
      </w:r>
      <w:hyperlink r:id="rId8">
        <w:r>
          <w:rPr>
            <w:rStyle w:val="-"/>
            <w:rFonts w:ascii="Times New Roman" w:hAnsi="Times New Roman" w:cs="Times New Roman"/>
            <w:b/>
            <w:color w:val="00000A"/>
            <w:sz w:val="28"/>
            <w:szCs w:val="28"/>
          </w:rPr>
          <w:t>http://psychiatr.ru</w:t>
        </w:r>
      </w:hyperlink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работ будет осуществляться профессиональным жюри</w:t>
      </w:r>
      <w:r>
        <w:rPr>
          <w:rFonts w:ascii="Times New Roman" w:hAnsi="Times New Roman" w:cs="Times New Roman"/>
          <w:sz w:val="28"/>
          <w:szCs w:val="28"/>
        </w:rPr>
        <w:t>. За каждый ответ начисляется до 10 баллов. Дополнительные баллы могут быть начислены за подробные, развернутые ответы по каждому заданию (не заимствованные из Интернета), за дополнительные варианты решений и т.п.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Одинаковые работы от разных участников к р</w:t>
      </w:r>
      <w:r>
        <w:rPr>
          <w:rFonts w:ascii="Times New Roman" w:hAnsi="Times New Roman" w:cs="Times New Roman"/>
          <w:sz w:val="28"/>
          <w:szCs w:val="28"/>
        </w:rPr>
        <w:t>ассмотрению не принимаются.</w:t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несогласия с оценкой экспертов апелляция не предусмотрена.</w:t>
      </w:r>
      <w:r>
        <w:br w:type="page"/>
      </w:r>
    </w:p>
    <w:p w:rsidR="009D2723" w:rsidRDefault="004A03C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 1</w:t>
      </w:r>
      <w:proofErr w:type="gramEnd"/>
    </w:p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9D2723" w:rsidRDefault="004A0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Анкета участника заочного теоретического тура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Всероссийской олимпиады студентов и молодых ученых по психиатрии и клинической психологии «Игры разума – 2024»</w:t>
      </w:r>
    </w:p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tbl>
      <w:tblPr>
        <w:tblW w:w="5000" w:type="pct"/>
        <w:jc w:val="center"/>
        <w:tblBorders>
          <w:bottom w:val="single" w:sz="4" w:space="0" w:color="00000A"/>
          <w:insideH w:val="single" w:sz="4" w:space="0" w:color="00000A"/>
        </w:tblBorders>
        <w:tblCellMar>
          <w:left w:w="113" w:type="dxa"/>
        </w:tblCellMar>
        <w:tblLook w:val="0000" w:firstRow="0" w:lastRow="0" w:firstColumn="0" w:lastColumn="0" w:noHBand="0" w:noVBand="0"/>
      </w:tblPr>
      <w:tblGrid>
        <w:gridCol w:w="1752"/>
        <w:gridCol w:w="2486"/>
        <w:gridCol w:w="44"/>
        <w:gridCol w:w="5860"/>
      </w:tblGrid>
      <w:tr w:rsidR="009D2723">
        <w:trPr>
          <w:jc w:val="center"/>
        </w:trPr>
        <w:tc>
          <w:tcPr>
            <w:tcW w:w="9921" w:type="dxa"/>
            <w:gridSpan w:val="4"/>
            <w:tcBorders>
              <w:bottom w:val="single" w:sz="4" w:space="0" w:color="00000A"/>
            </w:tcBorders>
            <w:shd w:val="clear" w:color="auto" w:fill="auto"/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об участнике конкурса</w:t>
            </w: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Имя, Отчество 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 (ДД.ММ.ГГГГ)/Возраст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обучения: специалитет, бакалавриат,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магистратура, ординатура, аспирантура и т.д., либо Работающий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либо специальность 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Курс либо год обучения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trHeight w:val="707"/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индекс, </w:t>
            </w:r>
          </w:p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trHeight w:val="324"/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D2723">
        <w:trPr>
          <w:jc w:val="center"/>
        </w:trPr>
        <w:tc>
          <w:tcPr>
            <w:tcW w:w="9921" w:type="dxa"/>
            <w:gridSpan w:val="4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об учебном заведении</w:t>
            </w:r>
          </w:p>
        </w:tc>
      </w:tr>
      <w:tr w:rsidR="009D2723">
        <w:trPr>
          <w:trHeight w:val="609"/>
          <w:jc w:val="center"/>
        </w:trPr>
        <w:tc>
          <w:tcPr>
            <w:tcW w:w="17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Краткое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</w:tr>
      <w:tr w:rsidR="009D2723">
        <w:trPr>
          <w:trHeight w:val="274"/>
          <w:jc w:val="center"/>
        </w:trPr>
        <w:tc>
          <w:tcPr>
            <w:tcW w:w="17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7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9D2723">
        <w:trPr>
          <w:trHeight w:val="753"/>
          <w:jc w:val="center"/>
        </w:trPr>
        <w:tc>
          <w:tcPr>
            <w:tcW w:w="41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индекс,</w:t>
            </w:r>
          </w:p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Полный почтовый адрес учебного заведения</w:t>
            </w:r>
          </w:p>
        </w:tc>
        <w:tc>
          <w:tcPr>
            <w:tcW w:w="5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9D2723">
        <w:trPr>
          <w:trHeight w:val="268"/>
          <w:jc w:val="center"/>
        </w:trPr>
        <w:tc>
          <w:tcPr>
            <w:tcW w:w="41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Телефон/факс</w:t>
            </w:r>
          </w:p>
        </w:tc>
        <w:tc>
          <w:tcPr>
            <w:tcW w:w="5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9D2723">
        <w:trPr>
          <w:trHeight w:val="257"/>
          <w:jc w:val="center"/>
        </w:trPr>
        <w:tc>
          <w:tcPr>
            <w:tcW w:w="41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9D2723">
        <w:trPr>
          <w:trHeight w:val="262"/>
          <w:jc w:val="center"/>
        </w:trPr>
        <w:tc>
          <w:tcPr>
            <w:tcW w:w="41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Сайт </w:t>
            </w:r>
          </w:p>
        </w:tc>
        <w:tc>
          <w:tcPr>
            <w:tcW w:w="57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9921" w:type="dxa"/>
            <w:gridSpan w:val="4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</w:p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Информация о научном руководителе (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 наличии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)</w:t>
            </w: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Имя, отчество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Должность,</w:t>
            </w:r>
          </w:p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tabs>
                <w:tab w:val="left" w:pos="103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степень, ученое звание (при наличии)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723">
        <w:trPr>
          <w:jc w:val="center"/>
        </w:trPr>
        <w:tc>
          <w:tcPr>
            <w:tcW w:w="414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4A03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57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9D2723" w:rsidRDefault="009D27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2723" w:rsidRDefault="009D27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отправке анкеты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субъект дает согласие на обработку конкурсной комиссией Олимпиады своих персональных данных, то есть совершение, в том числе, следующих действий: обработку (включая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бессрочно. Настоящее согласие может быть отозвано Субъектом в лю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 момент по соглашению сторон. В случае неправомерного использования предоставленных данных соглашение отзывается письменным заявлением субъекта персональных данных. Субъект по письменному запросу имеет право на получение информации, касающейся обработки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его персональных данных (в соответствии с п.4 ст.14 Федерального закона от 27.06.2006 № 152-ФЗ). Факт отправки анкеты подтверждает, что субъект ознакомлен (а) с положениями Федерального закона от 27.07.2006 №152-ФЗ «О персональных данных».</w:t>
      </w:r>
    </w:p>
    <w:p w:rsidR="009D2723" w:rsidRDefault="009D2723">
      <w:pPr>
        <w:pStyle w:val="Text-0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D2723" w:rsidRDefault="004A03C8">
      <w:pPr>
        <w:pStyle w:val="Text-01"/>
        <w:spacing w:before="0" w:after="0"/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Анкета отдельн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ым файлом высылается вместе с ответами на электронную почту </w:t>
      </w:r>
      <w:hyperlink r:id="rId9">
        <w:r>
          <w:rPr>
            <w:rStyle w:val="-"/>
            <w:rFonts w:ascii="Times New Roman" w:hAnsi="Times New Roman" w:cs="Times New Roman"/>
            <w:b/>
            <w:sz w:val="28"/>
            <w:szCs w:val="28"/>
            <w:lang w:val="en-US"/>
          </w:rPr>
          <w:t>igry</w:t>
        </w:r>
        <w:r>
          <w:rPr>
            <w:rStyle w:val="-"/>
            <w:rFonts w:ascii="Times New Roman" w:hAnsi="Times New Roman" w:cs="Times New Roman"/>
            <w:b/>
            <w:sz w:val="28"/>
            <w:szCs w:val="28"/>
          </w:rPr>
          <w:t>.</w:t>
        </w:r>
        <w:r>
          <w:rPr>
            <w:rStyle w:val="-"/>
            <w:rFonts w:ascii="Times New Roman" w:hAnsi="Times New Roman" w:cs="Times New Roman"/>
            <w:b/>
            <w:sz w:val="28"/>
            <w:szCs w:val="28"/>
            <w:lang w:val="en-US"/>
          </w:rPr>
          <w:t>razuma</w:t>
        </w:r>
        <w:r>
          <w:rPr>
            <w:rStyle w:val="-"/>
            <w:rFonts w:ascii="Times New Roman" w:hAnsi="Times New Roman" w:cs="Times New Roman"/>
            <w:b/>
            <w:sz w:val="28"/>
            <w:szCs w:val="28"/>
          </w:rPr>
          <w:t>2024@</w:t>
        </w:r>
        <w:r>
          <w:rPr>
            <w:rStyle w:val="-"/>
            <w:rFonts w:ascii="Times New Roman" w:hAnsi="Times New Roman" w:cs="Times New Roman"/>
            <w:b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до 02 апреля 2024 года включительно.</w:t>
      </w:r>
    </w:p>
    <w:sectPr w:rsidR="009D2723">
      <w:pgSz w:w="11906" w:h="16838"/>
      <w:pgMar w:top="1134" w:right="851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GOpusHighResolution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26A56"/>
    <w:multiLevelType w:val="multilevel"/>
    <w:tmpl w:val="70F042C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E77845"/>
    <w:multiLevelType w:val="multilevel"/>
    <w:tmpl w:val="8AF8BE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723"/>
    <w:rsid w:val="004A03C8"/>
    <w:rsid w:val="009D2723"/>
    <w:rsid w:val="00B9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55DA1"/>
  <w15:docId w15:val="{2A3124B4-C311-8944-B344-F34E3377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16E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1A5C51"/>
    <w:rPr>
      <w:color w:val="0000FF"/>
      <w:u w:val="single"/>
    </w:rPr>
  </w:style>
  <w:style w:type="character" w:styleId="a3">
    <w:name w:val="Emphasis"/>
    <w:basedOn w:val="a0"/>
    <w:uiPriority w:val="20"/>
    <w:qFormat/>
    <w:rsid w:val="00386CC4"/>
    <w:rPr>
      <w:i/>
      <w:iCs/>
    </w:rPr>
  </w:style>
  <w:style w:type="character" w:customStyle="1" w:styleId="header-user-name">
    <w:name w:val="header-user-name"/>
    <w:basedOn w:val="a0"/>
    <w:uiPriority w:val="99"/>
    <w:qFormat/>
    <w:rsid w:val="006356FD"/>
  </w:style>
  <w:style w:type="character" w:customStyle="1" w:styleId="a4">
    <w:name w:val="Текст выноски Знак"/>
    <w:basedOn w:val="a0"/>
    <w:uiPriority w:val="99"/>
    <w:semiHidden/>
    <w:qFormat/>
    <w:rsid w:val="003506ED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Times New Roman" w:eastAsia="DejaVu Sans" w:hAnsi="Times New Roman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ascii="Times New Roman" w:hAnsi="Times New Roman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Times New Roman" w:hAnsi="Times New Roman"/>
    </w:rPr>
  </w:style>
  <w:style w:type="paragraph" w:styleId="aa">
    <w:name w:val="List Paragraph"/>
    <w:basedOn w:val="a"/>
    <w:uiPriority w:val="99"/>
    <w:qFormat/>
    <w:rsid w:val="001A5C51"/>
    <w:pPr>
      <w:ind w:left="720"/>
    </w:pPr>
  </w:style>
  <w:style w:type="paragraph" w:styleId="ab">
    <w:name w:val="Normal (Web)"/>
    <w:basedOn w:val="a"/>
    <w:uiPriority w:val="99"/>
    <w:qFormat/>
    <w:rsid w:val="00386CC4"/>
    <w:pPr>
      <w:spacing w:beforeAutospacing="1" w:afterAutospacing="1" w:line="240" w:lineRule="auto"/>
    </w:pPr>
    <w:rPr>
      <w:rFonts w:cs="Times New Roman"/>
      <w:sz w:val="24"/>
      <w:szCs w:val="24"/>
    </w:rPr>
  </w:style>
  <w:style w:type="paragraph" w:customStyle="1" w:styleId="Text-01">
    <w:name w:val="Text-01"/>
    <w:uiPriority w:val="99"/>
    <w:qFormat/>
    <w:rsid w:val="005038C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20" w:after="20"/>
      <w:ind w:firstLine="720"/>
      <w:jc w:val="both"/>
    </w:pPr>
    <w:rPr>
      <w:rFonts w:ascii="AGOpusHighResolution" w:hAnsi="AGOpusHighResolution" w:cs="AGOpusHighResolution"/>
      <w:sz w:val="24"/>
      <w:szCs w:val="24"/>
      <w:lang w:eastAsia="en-US"/>
    </w:rPr>
  </w:style>
  <w:style w:type="paragraph" w:styleId="ac">
    <w:name w:val="Balloon Text"/>
    <w:basedOn w:val="a"/>
    <w:uiPriority w:val="99"/>
    <w:semiHidden/>
    <w:unhideWhenUsed/>
    <w:qFormat/>
    <w:rsid w:val="003506ED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chiatr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gry.razuma2024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sychiatr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gry.razuma2024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1008</Words>
  <Characters>5747</Characters>
  <Application>Microsoft Office Word</Application>
  <DocSecurity>0</DocSecurity>
  <Lines>47</Lines>
  <Paragraphs>13</Paragraphs>
  <ScaleCrop>false</ScaleCrop>
  <Company>Grizli777</Company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Петрова Наталия Николаевна</cp:lastModifiedBy>
  <cp:revision>2</cp:revision>
  <cp:lastPrinted>2023-02-21T11:59:00Z</cp:lastPrinted>
  <dcterms:created xsi:type="dcterms:W3CDTF">2024-03-10T19:33:00Z</dcterms:created>
  <dcterms:modified xsi:type="dcterms:W3CDTF">2024-03-10T19:33:00Z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