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68" w:rsidRPr="004A2372" w:rsidRDefault="000C5068" w:rsidP="000C5068">
      <w:pPr>
        <w:jc w:val="both"/>
        <w:rPr>
          <w:b/>
          <w:sz w:val="28"/>
          <w:szCs w:val="28"/>
        </w:rPr>
      </w:pPr>
    </w:p>
    <w:p w:rsidR="00DD60E7" w:rsidRDefault="00DD60E7" w:rsidP="00DD60E7">
      <w:pPr>
        <w:ind w:hanging="142"/>
        <w:jc w:val="center"/>
        <w:rPr>
          <w:b/>
          <w:color w:val="333333"/>
          <w:szCs w:val="28"/>
          <w:shd w:val="clear" w:color="auto" w:fill="FFFFFF"/>
        </w:rPr>
      </w:pPr>
      <w:r w:rsidRPr="00FF4E6D">
        <w:rPr>
          <w:b/>
          <w:bCs/>
          <w:color w:val="333333"/>
          <w:szCs w:val="28"/>
          <w:shd w:val="clear" w:color="auto" w:fill="FFFFFF"/>
        </w:rPr>
        <w:t xml:space="preserve">ФЕДЕРАЛЬНОЕ ГОСУДАРСТВЕННОЕ БЮДЖЕТНОЕ ОБРАЗОВАТЕЛЬНОЕ УЧРЕЖДЕНИЕ </w:t>
      </w:r>
      <w:r w:rsidRPr="00FF4E6D">
        <w:rPr>
          <w:b/>
          <w:color w:val="333333"/>
          <w:szCs w:val="28"/>
          <w:shd w:val="clear" w:color="auto" w:fill="FFFFFF"/>
        </w:rPr>
        <w:t>«</w:t>
      </w:r>
      <w:r w:rsidRPr="00FF4E6D">
        <w:rPr>
          <w:b/>
          <w:szCs w:val="28"/>
        </w:rPr>
        <w:t>ДАГЕСТАНСКИЙ ГОСУДАРСТВЕННЫЙ МЕДИЦИНСКИЙ УНИВЕРСИТЕТ</w:t>
      </w:r>
      <w:r w:rsidRPr="00FF4E6D">
        <w:rPr>
          <w:b/>
          <w:color w:val="333333"/>
          <w:szCs w:val="28"/>
          <w:shd w:val="clear" w:color="auto" w:fill="FFFFFF"/>
        </w:rPr>
        <w:t>» МИНИСТЕРСТВА ЗДРАВООХРАНЕНИЯ</w:t>
      </w:r>
      <w:r>
        <w:rPr>
          <w:b/>
          <w:color w:val="333333"/>
          <w:szCs w:val="28"/>
          <w:shd w:val="clear" w:color="auto" w:fill="FFFFFF"/>
        </w:rPr>
        <w:t xml:space="preserve"> РОССИЙСКОЙ ФЕДЕРАЦИИ</w:t>
      </w:r>
    </w:p>
    <w:p w:rsidR="00DD60E7" w:rsidRDefault="00DD60E7" w:rsidP="00DD60E7">
      <w:pPr>
        <w:ind w:hanging="142"/>
        <w:jc w:val="center"/>
        <w:rPr>
          <w:b/>
          <w:color w:val="333333"/>
          <w:szCs w:val="28"/>
          <w:shd w:val="clear" w:color="auto" w:fill="FFFFFF"/>
        </w:rPr>
      </w:pPr>
      <w:r>
        <w:rPr>
          <w:b/>
          <w:color w:val="333333"/>
          <w:szCs w:val="28"/>
          <w:shd w:val="clear" w:color="auto" w:fill="FFFFFF"/>
        </w:rPr>
        <w:t>КАФЕДРА ПСИХИАТРИИ</w:t>
      </w:r>
      <w:r>
        <w:rPr>
          <w:b/>
          <w:color w:val="333333"/>
          <w:szCs w:val="28"/>
          <w:shd w:val="clear" w:color="auto" w:fill="FFFFFF"/>
        </w:rPr>
        <w:t>, НАРКОЛОГИИ</w:t>
      </w:r>
      <w:r>
        <w:rPr>
          <w:b/>
          <w:color w:val="333333"/>
          <w:szCs w:val="28"/>
          <w:shd w:val="clear" w:color="auto" w:fill="FFFFFF"/>
        </w:rPr>
        <w:t xml:space="preserve"> И МЕДИЦИНСКОЙ ПСИХОЛОГИИ</w:t>
      </w:r>
    </w:p>
    <w:p w:rsidR="009F4448" w:rsidRDefault="009F4448" w:rsidP="009F4448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>
        <w:rPr>
          <w:b/>
          <w:bCs/>
          <w:color w:val="333333"/>
          <w:szCs w:val="28"/>
          <w:shd w:val="clear" w:color="auto" w:fill="FFFFFF"/>
        </w:rPr>
        <w:t>РОССИЙСКОЕ ОБЩЕСТВО ПСИХИАТРОВ</w:t>
      </w:r>
    </w:p>
    <w:p w:rsidR="00DD60E7" w:rsidRDefault="009F4448" w:rsidP="00DD60E7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>
        <w:rPr>
          <w:b/>
          <w:bCs/>
          <w:color w:val="333333"/>
          <w:szCs w:val="28"/>
          <w:shd w:val="clear" w:color="auto" w:fill="FFFFFF"/>
        </w:rPr>
        <w:t>ДАГЕСТАНСКОЕ РЕГИОНАЛЬНОЕ ОТДЕЛЕНИЕ</w:t>
      </w:r>
      <w:r w:rsidR="00DD60E7" w:rsidRPr="00DD60E7">
        <w:rPr>
          <w:b/>
          <w:bCs/>
          <w:color w:val="333333"/>
          <w:szCs w:val="28"/>
          <w:shd w:val="clear" w:color="auto" w:fill="FFFFFF"/>
        </w:rPr>
        <w:t xml:space="preserve"> </w:t>
      </w:r>
    </w:p>
    <w:p w:rsidR="00DD60E7" w:rsidRDefault="00DD60E7" w:rsidP="00DD60E7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>
        <w:rPr>
          <w:b/>
          <w:bCs/>
          <w:color w:val="333333"/>
          <w:szCs w:val="28"/>
          <w:shd w:val="clear" w:color="auto" w:fill="FFFFFF"/>
        </w:rPr>
        <w:t>РОССИЙСКОЕ ПСИХОЛОГИЧЕСКОЕ ОБЩЕСТВО</w:t>
      </w:r>
    </w:p>
    <w:p w:rsidR="00DD60E7" w:rsidRDefault="00DD60E7" w:rsidP="00DD60E7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>
        <w:rPr>
          <w:b/>
          <w:bCs/>
          <w:color w:val="333333"/>
          <w:szCs w:val="28"/>
          <w:shd w:val="clear" w:color="auto" w:fill="FFFFFF"/>
        </w:rPr>
        <w:t>ДАГЕСТАНСКОЕ РЕГИОНАЛЬНОЕ ОТДЕЛЕНИЕ</w:t>
      </w:r>
    </w:p>
    <w:p w:rsidR="009F4448" w:rsidRDefault="009F4448" w:rsidP="009F4448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 w:rsidRPr="00FF4E6D">
        <w:rPr>
          <w:b/>
          <w:bCs/>
          <w:color w:val="333333"/>
          <w:szCs w:val="28"/>
          <w:shd w:val="clear" w:color="auto" w:fill="FFFFFF"/>
        </w:rPr>
        <w:t>ФЕДЕРАЛЬНОЕ ГОСУДАРСТВЕННОЕ БЮДЖЕТНОЕ ОБРАЗОВАТЕЛЬНОЕ УЧРЕЖДЕНИЕ</w:t>
      </w:r>
      <w:r>
        <w:rPr>
          <w:b/>
          <w:bCs/>
          <w:color w:val="333333"/>
          <w:szCs w:val="28"/>
          <w:shd w:val="clear" w:color="auto" w:fill="FFFFFF"/>
        </w:rPr>
        <w:t xml:space="preserve"> «ДАГЕСТАНСКИЙ ГОСУДАРСТВЕННЫ ПЕДАГОГИЧЕСКИЙ УНИВЕРСИТЕТ</w:t>
      </w:r>
    </w:p>
    <w:p w:rsidR="009F4448" w:rsidRPr="00FF4E6D" w:rsidRDefault="009F4448" w:rsidP="009F4448">
      <w:pPr>
        <w:ind w:hanging="142"/>
        <w:jc w:val="center"/>
        <w:rPr>
          <w:b/>
          <w:bCs/>
          <w:color w:val="333333"/>
          <w:szCs w:val="28"/>
          <w:shd w:val="clear" w:color="auto" w:fill="FFFFFF"/>
        </w:rPr>
      </w:pPr>
      <w:r>
        <w:rPr>
          <w:b/>
          <w:bCs/>
          <w:color w:val="333333"/>
          <w:szCs w:val="28"/>
          <w:shd w:val="clear" w:color="auto" w:fill="FFFFFF"/>
        </w:rPr>
        <w:t>КАФЕДРА ПСИХОЛОГИИ</w:t>
      </w:r>
    </w:p>
    <w:p w:rsidR="009F4448" w:rsidRDefault="009F4448" w:rsidP="009F4448">
      <w:pPr>
        <w:ind w:hanging="142"/>
        <w:jc w:val="center"/>
        <w:rPr>
          <w:b/>
          <w:szCs w:val="28"/>
        </w:rPr>
      </w:pPr>
      <w:r w:rsidRPr="00FF4E6D">
        <w:rPr>
          <w:b/>
          <w:szCs w:val="28"/>
        </w:rPr>
        <w:t>МИНИСТЕРСТВО ЗДРАВООХРАНЕНИЯ РЕСПУБЛИКИ ДАГЕСТАН</w:t>
      </w:r>
    </w:p>
    <w:p w:rsidR="009F4448" w:rsidRPr="00FF4E6D" w:rsidRDefault="009F4448" w:rsidP="009F4448">
      <w:pPr>
        <w:ind w:hanging="142"/>
        <w:jc w:val="center"/>
        <w:rPr>
          <w:b/>
          <w:szCs w:val="28"/>
        </w:rPr>
      </w:pPr>
      <w:r>
        <w:rPr>
          <w:b/>
          <w:szCs w:val="28"/>
        </w:rPr>
        <w:t>ГБУ РД «ГОРОДСКАЯ КЛИНИЧЕСКАЯ БОЛЬНИЦА №1»</w:t>
      </w:r>
    </w:p>
    <w:p w:rsidR="009F4448" w:rsidRDefault="009F4448" w:rsidP="009F4448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F7C87" w:rsidRPr="00DD60E7" w:rsidRDefault="001F7C87" w:rsidP="001F7C87">
      <w:pPr>
        <w:pStyle w:val="a6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6"/>
          <w:szCs w:val="36"/>
        </w:rPr>
      </w:pPr>
      <w:r w:rsidRPr="00DD60E7">
        <w:rPr>
          <w:b/>
          <w:color w:val="000000"/>
          <w:sz w:val="36"/>
          <w:szCs w:val="36"/>
          <w:lang w:val="en-US"/>
        </w:rPr>
        <w:t>V</w:t>
      </w:r>
      <w:r w:rsidRPr="00DD60E7">
        <w:rPr>
          <w:b/>
          <w:color w:val="000000"/>
          <w:sz w:val="36"/>
          <w:szCs w:val="36"/>
        </w:rPr>
        <w:t xml:space="preserve"> Всероссийская научно практическая конференция </w:t>
      </w:r>
    </w:p>
    <w:p w:rsidR="009F4448" w:rsidRPr="00DD60E7" w:rsidRDefault="009F4448" w:rsidP="001F7C87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DD60E7">
        <w:rPr>
          <w:b/>
          <w:color w:val="000000"/>
          <w:sz w:val="36"/>
          <w:szCs w:val="36"/>
        </w:rPr>
        <w:t xml:space="preserve">Актуальные вопросы психологии здоровья и </w:t>
      </w:r>
      <w:r w:rsidR="00DD60E7" w:rsidRPr="00DD60E7">
        <w:rPr>
          <w:b/>
          <w:color w:val="000000"/>
          <w:sz w:val="36"/>
          <w:szCs w:val="36"/>
        </w:rPr>
        <w:t xml:space="preserve">психосоматической медицины, </w:t>
      </w:r>
      <w:proofErr w:type="gramStart"/>
      <w:r w:rsidR="00DD60E7">
        <w:rPr>
          <w:b/>
          <w:sz w:val="36"/>
          <w:szCs w:val="36"/>
        </w:rPr>
        <w:t>посвященная</w:t>
      </w:r>
      <w:proofErr w:type="gramEnd"/>
      <w:r w:rsidR="00DD60E7" w:rsidRPr="00DD60E7">
        <w:rPr>
          <w:b/>
          <w:sz w:val="36"/>
          <w:szCs w:val="36"/>
        </w:rPr>
        <w:t xml:space="preserve"> 85-летию ФГБОУ ВО ДГМУ</w:t>
      </w:r>
    </w:p>
    <w:p w:rsidR="009E3176" w:rsidRPr="009E3176" w:rsidRDefault="009E3176" w:rsidP="009E3176">
      <w:pPr>
        <w:pStyle w:val="a6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6"/>
          <w:szCs w:val="28"/>
        </w:rPr>
      </w:pPr>
    </w:p>
    <w:p w:rsidR="000C5068" w:rsidRPr="004A2372" w:rsidRDefault="000C5068" w:rsidP="000C5068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A2372">
        <w:rPr>
          <w:color w:val="000000"/>
          <w:sz w:val="28"/>
          <w:szCs w:val="28"/>
        </w:rPr>
        <w:t>В настоящее время население Республики Дагестан, нуждающееся в специализированной психологической помощи и  пс</w:t>
      </w:r>
      <w:bookmarkStart w:id="0" w:name="_GoBack"/>
      <w:bookmarkEnd w:id="0"/>
      <w:r w:rsidRPr="004A2372">
        <w:rPr>
          <w:color w:val="000000"/>
          <w:sz w:val="28"/>
          <w:szCs w:val="28"/>
        </w:rPr>
        <w:t>ихотерапевтическом лечении обращается за помощью к врачам общего профиля. Эту дополнительную, «непрофильную» нагрузку на специалистов общесоматических лечебных учреждений создают пациенты, страдающие различными пограничными психическими расстройствами, а также значительное число пациентов с более тяжелыми психическими заболеваниями.</w:t>
      </w:r>
    </w:p>
    <w:p w:rsidR="000C5068" w:rsidRPr="004A2372" w:rsidRDefault="000C5068" w:rsidP="000C5068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A2372">
        <w:rPr>
          <w:color w:val="000000"/>
          <w:sz w:val="28"/>
          <w:szCs w:val="28"/>
        </w:rPr>
        <w:t xml:space="preserve">Учитывая все эти моменты, актуальность дополнительного образования врачей общей практики по вопросам медицинской психологии, психопатологии, пограничной психиатрии и порядку организации соответствующих служб не вызывает сомнений. Значимость этой проблемы подтверждается и данными многочисленных клинико-эпидемиологических исследований. Показано, что три четверти пациентов с психическими расстройствами разного уровня так и не попадают в поле зрения психологов и психотерапевтов. По разным данным, от 30 до 50 % лиц, обращающихся за помощью в поликлиники и стационары, страдают не соматическими, а пограничными психическими расстройствами, а у 25 % пациентов в клинической картине имеют место симптомы психического расстройства, до 70 % больных, находящихся в обычных стационарах, нуждаются либо в консультации, либо в </w:t>
      </w:r>
      <w:proofErr w:type="spellStart"/>
      <w:r w:rsidRPr="004A2372">
        <w:rPr>
          <w:color w:val="000000"/>
          <w:sz w:val="28"/>
          <w:szCs w:val="28"/>
        </w:rPr>
        <w:t>психлого</w:t>
      </w:r>
      <w:proofErr w:type="spellEnd"/>
      <w:r w:rsidRPr="004A2372">
        <w:rPr>
          <w:color w:val="000000"/>
          <w:sz w:val="28"/>
          <w:szCs w:val="28"/>
        </w:rPr>
        <w:t xml:space="preserve">-психотерапевтическом лечении.  </w:t>
      </w:r>
    </w:p>
    <w:p w:rsidR="000C5068" w:rsidRDefault="000C5068" w:rsidP="00EB2745">
      <w:pPr>
        <w:jc w:val="both"/>
        <w:rPr>
          <w:color w:val="000000"/>
          <w:sz w:val="28"/>
          <w:szCs w:val="28"/>
        </w:rPr>
      </w:pPr>
      <w:r w:rsidRPr="004A2372">
        <w:rPr>
          <w:color w:val="000000"/>
          <w:sz w:val="28"/>
          <w:szCs w:val="28"/>
        </w:rPr>
        <w:t xml:space="preserve">Отсутствие данной специализированной помощи приводит к диагностическим ошибкам, </w:t>
      </w:r>
      <w:proofErr w:type="spellStart"/>
      <w:r w:rsidRPr="004A2372">
        <w:rPr>
          <w:color w:val="000000"/>
          <w:sz w:val="28"/>
          <w:szCs w:val="28"/>
        </w:rPr>
        <w:t>хронизации</w:t>
      </w:r>
      <w:proofErr w:type="spellEnd"/>
      <w:r w:rsidRPr="004A2372">
        <w:rPr>
          <w:color w:val="000000"/>
          <w:sz w:val="28"/>
          <w:szCs w:val="28"/>
        </w:rPr>
        <w:t xml:space="preserve"> патологических процессов, длительному и зачастую безрезультатному лечению пациентов, которое в среднем продолжается от 8 до 9 лет – до обращения, нуждающегося к соответствующему специалисту. </w:t>
      </w:r>
    </w:p>
    <w:p w:rsidR="00EB2745" w:rsidRPr="004A2372" w:rsidRDefault="00EB2745" w:rsidP="00EB2745">
      <w:pPr>
        <w:jc w:val="both"/>
        <w:rPr>
          <w:sz w:val="28"/>
          <w:szCs w:val="28"/>
        </w:rPr>
      </w:pPr>
    </w:p>
    <w:p w:rsidR="000C5068" w:rsidRPr="004A2372" w:rsidRDefault="000C5068" w:rsidP="000C5068">
      <w:pPr>
        <w:spacing w:line="360" w:lineRule="auto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Основные направления работы конференции: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lastRenderedPageBreak/>
        <w:t xml:space="preserve">Теоретико-методологические проблемы психологии здоровья и   </w:t>
      </w:r>
      <w:proofErr w:type="spellStart"/>
      <w:r w:rsidRPr="00083B38">
        <w:rPr>
          <w:sz w:val="28"/>
          <w:szCs w:val="28"/>
        </w:rPr>
        <w:t>психосоматики</w:t>
      </w:r>
      <w:proofErr w:type="spellEnd"/>
      <w:r w:rsidRPr="00083B38">
        <w:rPr>
          <w:sz w:val="28"/>
          <w:szCs w:val="28"/>
        </w:rPr>
        <w:t>;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Психологическое здоровье и качество жизни личности в условиях социальной нестабильности общества;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Общие вопросы психологии и психотерапии. Личность, как предмет медицинской психологии. Мировые тенденции развития психотерапевтической и медико-психологической практики.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Подготовка и профессиональная деятельность медицинских психологов и психотерапевтов. 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 xml:space="preserve">Организация оказания эффективной медико-психологической помощи в лечебно-профилактических учреждениях. Использование методов психологического и психотерапевтического воздействия в оказании медико-психологической помощи; Новейшие подходы к дифференциальной диагностике психических расстройств, психосоматических заболеваний и </w:t>
      </w:r>
      <w:proofErr w:type="spellStart"/>
      <w:r w:rsidRPr="00083B38">
        <w:rPr>
          <w:sz w:val="28"/>
          <w:szCs w:val="28"/>
        </w:rPr>
        <w:t>коморбидных</w:t>
      </w:r>
      <w:proofErr w:type="spellEnd"/>
      <w:r w:rsidRPr="00083B38">
        <w:rPr>
          <w:sz w:val="28"/>
          <w:szCs w:val="28"/>
        </w:rPr>
        <w:t xml:space="preserve"> состояний. Вопрос психодиагностики.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Эффективное использование фармакотерапии при работе с пациентами с пограничными состояниями.</w:t>
      </w:r>
    </w:p>
    <w:p w:rsidR="000C5068" w:rsidRPr="00083B38" w:rsidRDefault="000C5068" w:rsidP="000C506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Психологическая безопасность врача при выполнении профессиональных обязанностей.</w:t>
      </w:r>
    </w:p>
    <w:p w:rsidR="000C5068" w:rsidRDefault="000C5068" w:rsidP="009F4448">
      <w:pPr>
        <w:spacing w:after="240"/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Научная программа конференции включает пленарное заседание с обзорными докладами по основным направлениям работы конференции. В рамках конференции планируются мастер-классы, а также работа секции студентов, аспирантов, молодых ученых. </w:t>
      </w:r>
    </w:p>
    <w:p w:rsidR="000C5068" w:rsidRPr="00DD60E7" w:rsidRDefault="000C5068" w:rsidP="009F4448">
      <w:pPr>
        <w:rPr>
          <w:b/>
          <w:sz w:val="28"/>
          <w:szCs w:val="28"/>
        </w:rPr>
      </w:pPr>
      <w:r w:rsidRPr="004A2372">
        <w:rPr>
          <w:sz w:val="28"/>
          <w:szCs w:val="28"/>
        </w:rPr>
        <w:t xml:space="preserve"> </w:t>
      </w:r>
      <w:r w:rsidR="009F4448">
        <w:rPr>
          <w:sz w:val="28"/>
          <w:szCs w:val="28"/>
        </w:rPr>
        <w:t xml:space="preserve">       </w:t>
      </w:r>
      <w:r w:rsidRPr="004A2372">
        <w:rPr>
          <w:b/>
          <w:sz w:val="28"/>
          <w:szCs w:val="28"/>
        </w:rPr>
        <w:t>Программный комитет</w:t>
      </w:r>
    </w:p>
    <w:p w:rsidR="001F7C87" w:rsidRPr="00DD60E7" w:rsidRDefault="001F7C87" w:rsidP="009F4448">
      <w:pPr>
        <w:rPr>
          <w:sz w:val="28"/>
          <w:szCs w:val="28"/>
        </w:rPr>
      </w:pPr>
    </w:p>
    <w:p w:rsidR="000C5068" w:rsidRPr="009F4448" w:rsidRDefault="000C5068" w:rsidP="009F4448">
      <w:pPr>
        <w:ind w:right="-1"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Пре</w:t>
      </w:r>
      <w:r w:rsidR="009F4448">
        <w:rPr>
          <w:b/>
          <w:sz w:val="28"/>
          <w:szCs w:val="28"/>
        </w:rPr>
        <w:t>дседатели программного комитета</w:t>
      </w:r>
      <w:r w:rsidRPr="004A2372">
        <w:rPr>
          <w:b/>
          <w:sz w:val="28"/>
          <w:szCs w:val="28"/>
        </w:rPr>
        <w:t>:</w:t>
      </w:r>
    </w:p>
    <w:p w:rsidR="00DD60E7" w:rsidRPr="004A2372" w:rsidRDefault="00DD60E7" w:rsidP="00DD60E7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Ибрагимов Т.И.- Министр здравоохранения РД, д.м.н. профессор</w:t>
      </w:r>
    </w:p>
    <w:p w:rsidR="00DD60E7" w:rsidRDefault="00DD60E7" w:rsidP="00DD60E7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Маммаев</w:t>
      </w:r>
      <w:proofErr w:type="spellEnd"/>
      <w:r w:rsidRPr="004A2372">
        <w:rPr>
          <w:sz w:val="28"/>
          <w:szCs w:val="28"/>
        </w:rPr>
        <w:t xml:space="preserve"> С.Н.- ректор </w:t>
      </w:r>
      <w:proofErr w:type="spellStart"/>
      <w:r w:rsidRPr="004A2372">
        <w:rPr>
          <w:sz w:val="28"/>
          <w:szCs w:val="28"/>
        </w:rPr>
        <w:t>Даггосмедуниверситета</w:t>
      </w:r>
      <w:proofErr w:type="spellEnd"/>
      <w:r w:rsidRPr="004A2372">
        <w:rPr>
          <w:sz w:val="28"/>
          <w:szCs w:val="28"/>
        </w:rPr>
        <w:t xml:space="preserve"> МЗ РФ, д.м.н. профессор</w:t>
      </w:r>
    </w:p>
    <w:p w:rsidR="00DD60E7" w:rsidRPr="004A2372" w:rsidRDefault="00DD60E7" w:rsidP="00DD60E7">
      <w:pPr>
        <w:ind w:right="-1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Сопредседатели:</w:t>
      </w:r>
    </w:p>
    <w:p w:rsidR="00DD60E7" w:rsidRPr="004A2372" w:rsidRDefault="00DD60E7" w:rsidP="00DD60E7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Алиев М. А. – доктор медицинских наук, </w:t>
      </w:r>
      <w:r>
        <w:rPr>
          <w:sz w:val="28"/>
          <w:szCs w:val="28"/>
        </w:rPr>
        <w:t>заведующий кафедрой общей хирургии ДГМУ</w:t>
      </w:r>
      <w:r w:rsidRPr="004A2372">
        <w:rPr>
          <w:sz w:val="28"/>
          <w:szCs w:val="28"/>
        </w:rPr>
        <w:t>, главный врач ГБУ РД «Городская клиническая больница №1» (г. Махачкала).</w:t>
      </w:r>
    </w:p>
    <w:p w:rsidR="00DD60E7" w:rsidRDefault="00DD60E7" w:rsidP="00DD60E7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Далгатов</w:t>
      </w:r>
      <w:proofErr w:type="spellEnd"/>
      <w:r w:rsidRPr="004A2372">
        <w:rPr>
          <w:sz w:val="28"/>
          <w:szCs w:val="28"/>
        </w:rPr>
        <w:t xml:space="preserve"> М. М. – доктор психологических наук, профессор, заведующий кафедрой психологии ФГБОУ ВО «ДГПУ», член Президиума РПО, член Координационного совета РПО, руководитель Дагестанского регионального отделения РПО (г. Махачкала).</w:t>
      </w:r>
    </w:p>
    <w:p w:rsidR="00DD60E7" w:rsidRPr="00DD60E7" w:rsidRDefault="00DD60E7" w:rsidP="00DD60E7">
      <w:pPr>
        <w:ind w:right="-1" w:firstLine="567"/>
        <w:jc w:val="both"/>
        <w:rPr>
          <w:b/>
          <w:sz w:val="28"/>
          <w:szCs w:val="28"/>
        </w:rPr>
      </w:pPr>
      <w:proofErr w:type="spellStart"/>
      <w:r w:rsidRPr="004A2372">
        <w:rPr>
          <w:sz w:val="28"/>
          <w:szCs w:val="28"/>
        </w:rPr>
        <w:t>Моллаева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Наида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Раджабовн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доктор медицинских наук, проректор по научной работе ФГБОУ ВО ДГМУ МЗ РФ</w:t>
      </w:r>
      <w:r w:rsidRPr="004A2372">
        <w:rPr>
          <w:color w:val="000000"/>
          <w:sz w:val="28"/>
          <w:szCs w:val="28"/>
          <w:shd w:val="clear" w:color="auto" w:fill="FFFFFF"/>
        </w:rPr>
        <w:t xml:space="preserve"> </w:t>
      </w:r>
      <w:r w:rsidRPr="004A2372">
        <w:rPr>
          <w:sz w:val="28"/>
          <w:szCs w:val="28"/>
        </w:rPr>
        <w:t>д.м.н.</w:t>
      </w:r>
    </w:p>
    <w:p w:rsidR="000C5068" w:rsidRPr="004A2372" w:rsidRDefault="000C5068" w:rsidP="000C5068">
      <w:pPr>
        <w:ind w:right="-1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Члены программного комитета:</w:t>
      </w:r>
      <w:r w:rsidRPr="004A2372">
        <w:rPr>
          <w:b/>
          <w:sz w:val="28"/>
          <w:szCs w:val="28"/>
        </w:rPr>
        <w:tab/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Василенко Татьяна Дмитриевна – доктор психологических наук, доцент, заведующая кафедрой общей и клинической психологии, декан факультета клинической психологии ГБОУ ВО «КГМУ» (г. Курск);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Гусейханова</w:t>
      </w:r>
      <w:proofErr w:type="spellEnd"/>
      <w:r w:rsidRPr="004A2372">
        <w:rPr>
          <w:sz w:val="28"/>
          <w:szCs w:val="28"/>
        </w:rPr>
        <w:t xml:space="preserve"> Зинаида Алексеевн</w:t>
      </w:r>
      <w:proofErr w:type="gramStart"/>
      <w:r w:rsidRPr="004A2372">
        <w:rPr>
          <w:sz w:val="28"/>
          <w:szCs w:val="28"/>
        </w:rPr>
        <w:t>а-</w:t>
      </w:r>
      <w:proofErr w:type="gramEnd"/>
      <w:r w:rsidRPr="004A2372">
        <w:rPr>
          <w:sz w:val="28"/>
          <w:szCs w:val="28"/>
        </w:rPr>
        <w:t xml:space="preserve"> заместитель главного врача ГБУ РД «Городская клиническая больница №1»</w:t>
      </w:r>
    </w:p>
    <w:p w:rsidR="000C5068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Моллаева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Наида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Раджабовн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доктор медицинских наук, проректор по научной работе ФГБОУ ВО ДГМУ МЗ РФ</w:t>
      </w:r>
    </w:p>
    <w:p w:rsidR="009F4448" w:rsidRPr="009F4448" w:rsidRDefault="009F4448" w:rsidP="009F4448">
      <w:pPr>
        <w:ind w:right="-1" w:firstLine="567"/>
        <w:jc w:val="both"/>
        <w:rPr>
          <w:sz w:val="28"/>
        </w:rPr>
      </w:pPr>
      <w:proofErr w:type="spellStart"/>
      <w:r w:rsidRPr="00885948">
        <w:rPr>
          <w:sz w:val="28"/>
        </w:rPr>
        <w:lastRenderedPageBreak/>
        <w:t>Муталимова</w:t>
      </w:r>
      <w:proofErr w:type="spellEnd"/>
      <w:r w:rsidRPr="00885948">
        <w:rPr>
          <w:sz w:val="28"/>
        </w:rPr>
        <w:t xml:space="preserve"> Аида </w:t>
      </w:r>
      <w:proofErr w:type="spellStart"/>
      <w:r w:rsidRPr="00885948">
        <w:rPr>
          <w:sz w:val="28"/>
        </w:rPr>
        <w:t>Магомедбеговна</w:t>
      </w:r>
      <w:proofErr w:type="spellEnd"/>
      <w:r w:rsidRPr="00885948">
        <w:rPr>
          <w:sz w:val="28"/>
        </w:rPr>
        <w:t xml:space="preserve"> – кандидат психологических наук, доцент кафедры психологии ФГБОУ ВО «ДГПУ», заместитель председателя Дагестанского регионального отделения РПО (г. Махачкала).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Творогова</w:t>
      </w:r>
      <w:proofErr w:type="spellEnd"/>
      <w:r w:rsidRPr="004A2372">
        <w:rPr>
          <w:sz w:val="28"/>
          <w:szCs w:val="28"/>
        </w:rPr>
        <w:t xml:space="preserve"> Надежда Дмитриевна – доктор психологических наук, профессор, заведующий кафедрой педагогики и медицинской психологии, руководитель отделения клинической психологии ГБОУ </w:t>
      </w:r>
      <w:proofErr w:type="gramStart"/>
      <w:r w:rsidRPr="004A2372">
        <w:rPr>
          <w:sz w:val="28"/>
          <w:szCs w:val="28"/>
        </w:rPr>
        <w:t>ВО</w:t>
      </w:r>
      <w:proofErr w:type="gramEnd"/>
      <w:r w:rsidRPr="004A2372">
        <w:rPr>
          <w:sz w:val="28"/>
          <w:szCs w:val="28"/>
        </w:rPr>
        <w:t xml:space="preserve"> «Первый МГМУ им. И.М. Сеченова» (г. Москва);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Тхостов</w:t>
      </w:r>
      <w:proofErr w:type="spellEnd"/>
      <w:r w:rsidRPr="004A2372">
        <w:rPr>
          <w:sz w:val="28"/>
          <w:szCs w:val="28"/>
        </w:rPr>
        <w:t xml:space="preserve"> Александр </w:t>
      </w:r>
      <w:proofErr w:type="spellStart"/>
      <w:r w:rsidRPr="004A2372">
        <w:rPr>
          <w:sz w:val="28"/>
          <w:szCs w:val="28"/>
        </w:rPr>
        <w:t>Шамилевич</w:t>
      </w:r>
      <w:proofErr w:type="spellEnd"/>
      <w:r w:rsidRPr="004A2372">
        <w:rPr>
          <w:sz w:val="28"/>
          <w:szCs w:val="28"/>
        </w:rPr>
        <w:t xml:space="preserve"> – доктор психологических наук, профессор, заведующий кафедрой </w:t>
      </w:r>
      <w:proofErr w:type="spellStart"/>
      <w:r w:rsidRPr="004A2372">
        <w:rPr>
          <w:sz w:val="28"/>
          <w:szCs w:val="28"/>
        </w:rPr>
        <w:t>нейро</w:t>
      </w:r>
      <w:proofErr w:type="spellEnd"/>
      <w:r w:rsidRPr="004A2372">
        <w:rPr>
          <w:sz w:val="28"/>
          <w:szCs w:val="28"/>
        </w:rPr>
        <w:t>- и патопсихологии факультета психологии МГУ им. М.В. Ломоносова, член Президиума РПО (г. Москва).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Флоровский Сергей Юрьевич – кандидат психологических наук, доцент кафедры социальной психологии и социологии управления, ФГБОУ </w:t>
      </w:r>
      <w:proofErr w:type="gramStart"/>
      <w:r w:rsidRPr="004A2372">
        <w:rPr>
          <w:sz w:val="28"/>
          <w:szCs w:val="28"/>
        </w:rPr>
        <w:t>ВО</w:t>
      </w:r>
      <w:proofErr w:type="gramEnd"/>
      <w:r w:rsidRPr="004A2372">
        <w:rPr>
          <w:sz w:val="28"/>
          <w:szCs w:val="28"/>
        </w:rPr>
        <w:t xml:space="preserve"> «Кубанский государственный университет».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Шамхалова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Загидат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Шамхаловн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заместитель главного врача ГБУ РД «Городская клиническая больница №1»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Яковлева Наталья Валентиновна – кандидат психологических наук, доцент, декан факультета клинической психологии ГБОУ ВО «</w:t>
      </w:r>
      <w:proofErr w:type="spellStart"/>
      <w:r w:rsidRPr="004A2372">
        <w:rPr>
          <w:sz w:val="28"/>
          <w:szCs w:val="28"/>
        </w:rPr>
        <w:t>РязГМУ</w:t>
      </w:r>
      <w:proofErr w:type="spellEnd"/>
      <w:r w:rsidRPr="004A2372">
        <w:rPr>
          <w:sz w:val="28"/>
          <w:szCs w:val="28"/>
        </w:rPr>
        <w:t xml:space="preserve"> им. И.П. Павлова» (г. Рязань).</w:t>
      </w:r>
    </w:p>
    <w:p w:rsidR="000C5068" w:rsidRDefault="000C5068" w:rsidP="009F4448">
      <w:pPr>
        <w:ind w:right="-1"/>
        <w:rPr>
          <w:b/>
          <w:sz w:val="28"/>
          <w:szCs w:val="28"/>
        </w:rPr>
      </w:pPr>
    </w:p>
    <w:p w:rsidR="000C5068" w:rsidRPr="004A2372" w:rsidRDefault="000C5068" w:rsidP="000C5068">
      <w:pPr>
        <w:ind w:right="-1"/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Оргкомитет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Койчуева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Ирайганат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Нурмагомедовна</w:t>
      </w:r>
      <w:proofErr w:type="spellEnd"/>
      <w:r w:rsidRPr="004A2372">
        <w:rPr>
          <w:sz w:val="28"/>
          <w:szCs w:val="28"/>
        </w:rPr>
        <w:t xml:space="preserve"> – клинический психолог ГБУ РД «Городская клиническая больница №1», аспирант кафедры психологии ФГБОУ ВО «ДГПУ» (г. Махачкала);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Байрамов </w:t>
      </w:r>
      <w:proofErr w:type="spellStart"/>
      <w:proofErr w:type="gramStart"/>
      <w:r w:rsidRPr="004A2372">
        <w:rPr>
          <w:sz w:val="28"/>
          <w:szCs w:val="28"/>
        </w:rPr>
        <w:t>Амирах</w:t>
      </w:r>
      <w:proofErr w:type="spellEnd"/>
      <w:proofErr w:type="gram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Бегдадашевич</w:t>
      </w:r>
      <w:proofErr w:type="spellEnd"/>
      <w:r w:rsidRPr="004A2372">
        <w:rPr>
          <w:sz w:val="28"/>
          <w:szCs w:val="28"/>
        </w:rPr>
        <w:t xml:space="preserve"> – ассистент кафедры психологии ФГБОУ ВО «ДГПУ» (г. Махачкала);</w:t>
      </w:r>
    </w:p>
    <w:p w:rsidR="000C5068" w:rsidRDefault="000C5068" w:rsidP="000C5068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Гайдарова</w:t>
      </w:r>
      <w:proofErr w:type="spellEnd"/>
      <w:r w:rsidRPr="004A2372">
        <w:rPr>
          <w:sz w:val="28"/>
          <w:szCs w:val="28"/>
        </w:rPr>
        <w:t xml:space="preserve"> Рита </w:t>
      </w:r>
      <w:proofErr w:type="spellStart"/>
      <w:r w:rsidRPr="004A2372">
        <w:rPr>
          <w:sz w:val="28"/>
          <w:szCs w:val="28"/>
        </w:rPr>
        <w:t>Наримановна</w:t>
      </w:r>
      <w:proofErr w:type="spellEnd"/>
      <w:r w:rsidRPr="004A2372">
        <w:rPr>
          <w:sz w:val="28"/>
          <w:szCs w:val="28"/>
        </w:rPr>
        <w:t xml:space="preserve"> – врач психотерапевт ГБУ РД «Городская клиническая больница №1» (г. Махачка</w:t>
      </w:r>
      <w:r>
        <w:rPr>
          <w:sz w:val="28"/>
          <w:szCs w:val="28"/>
        </w:rPr>
        <w:t>ла);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 xml:space="preserve">Формы участия: </w:t>
      </w:r>
      <w:r w:rsidRPr="004A2372">
        <w:rPr>
          <w:sz w:val="28"/>
          <w:szCs w:val="28"/>
        </w:rPr>
        <w:t>очная (пленарный или секционный доклад), заочная (представление материалов для публикации).</w:t>
      </w:r>
    </w:p>
    <w:p w:rsidR="000C5068" w:rsidRPr="004A2372" w:rsidRDefault="000C5068" w:rsidP="000C5068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К началу конференции планируется </w:t>
      </w:r>
      <w:r w:rsidRPr="004A2372">
        <w:rPr>
          <w:b/>
          <w:sz w:val="28"/>
          <w:szCs w:val="28"/>
        </w:rPr>
        <w:t>издание печатного сборника научных материалов.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Для участия в конференции необходимо в срок </w:t>
      </w:r>
      <w:r>
        <w:rPr>
          <w:b/>
          <w:sz w:val="28"/>
          <w:szCs w:val="28"/>
        </w:rPr>
        <w:t>до 10 сентября 2017</w:t>
      </w:r>
      <w:r w:rsidRPr="004A2372">
        <w:rPr>
          <w:b/>
          <w:sz w:val="28"/>
          <w:szCs w:val="28"/>
        </w:rPr>
        <w:t xml:space="preserve"> года </w:t>
      </w:r>
      <w:r w:rsidRPr="004A2372">
        <w:rPr>
          <w:sz w:val="28"/>
          <w:szCs w:val="28"/>
        </w:rPr>
        <w:t xml:space="preserve">включительно отправить по электронной почте </w:t>
      </w:r>
      <w:hyperlink r:id="rId6" w:history="1">
        <w:r w:rsidRPr="004A2372">
          <w:rPr>
            <w:rStyle w:val="a4"/>
            <w:sz w:val="28"/>
            <w:szCs w:val="28"/>
            <w:lang w:val="en-US"/>
          </w:rPr>
          <w:t>psihosome</w:t>
        </w:r>
        <w:r w:rsidRPr="004A2372">
          <w:rPr>
            <w:rStyle w:val="a4"/>
            <w:sz w:val="28"/>
            <w:szCs w:val="28"/>
          </w:rPr>
          <w:t>@</w:t>
        </w:r>
        <w:r w:rsidRPr="004A2372">
          <w:rPr>
            <w:rStyle w:val="a4"/>
            <w:sz w:val="28"/>
            <w:szCs w:val="28"/>
            <w:lang w:val="en-US"/>
          </w:rPr>
          <w:t>mail</w:t>
        </w:r>
        <w:r w:rsidRPr="004A2372">
          <w:rPr>
            <w:rStyle w:val="a4"/>
            <w:sz w:val="28"/>
            <w:szCs w:val="28"/>
          </w:rPr>
          <w:t>.</w:t>
        </w:r>
        <w:proofErr w:type="spellStart"/>
        <w:r w:rsidRPr="004A237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4A2372">
        <w:rPr>
          <w:b/>
          <w:sz w:val="28"/>
          <w:szCs w:val="28"/>
        </w:rPr>
        <w:t xml:space="preserve"> в отдельных файлах: </w:t>
      </w:r>
    </w:p>
    <w:p w:rsidR="000C5068" w:rsidRPr="004A2372" w:rsidRDefault="000C5068" w:rsidP="000C5068">
      <w:pPr>
        <w:numPr>
          <w:ilvl w:val="0"/>
          <w:numId w:val="1"/>
        </w:numPr>
        <w:tabs>
          <w:tab w:val="clear" w:pos="1140"/>
          <w:tab w:val="num" w:pos="851"/>
        </w:tabs>
        <w:ind w:left="0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Заявку</w:t>
      </w:r>
      <w:r w:rsidRPr="004A2372">
        <w:rPr>
          <w:sz w:val="28"/>
          <w:szCs w:val="28"/>
        </w:rPr>
        <w:t xml:space="preserve"> на участие в конференции </w:t>
      </w:r>
      <w:r w:rsidRPr="004A2372">
        <w:rPr>
          <w:b/>
          <w:sz w:val="28"/>
          <w:szCs w:val="28"/>
        </w:rPr>
        <w:t>(Приложение 1)</w:t>
      </w:r>
      <w:r w:rsidRPr="004A2372">
        <w:rPr>
          <w:sz w:val="28"/>
          <w:szCs w:val="28"/>
        </w:rPr>
        <w:t>.</w:t>
      </w:r>
    </w:p>
    <w:p w:rsidR="000C5068" w:rsidRPr="004A2372" w:rsidRDefault="000C5068" w:rsidP="000C506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Статью</w:t>
      </w:r>
      <w:r w:rsidRPr="004A2372">
        <w:rPr>
          <w:sz w:val="28"/>
          <w:szCs w:val="28"/>
        </w:rPr>
        <w:t xml:space="preserve"> для публикации </w:t>
      </w:r>
      <w:r w:rsidRPr="004A2372">
        <w:rPr>
          <w:b/>
          <w:sz w:val="28"/>
          <w:szCs w:val="28"/>
        </w:rPr>
        <w:t>(</w:t>
      </w:r>
      <w:r w:rsidRPr="004A2372">
        <w:rPr>
          <w:sz w:val="28"/>
          <w:szCs w:val="28"/>
        </w:rPr>
        <w:t>статью для публикации подготовить</w:t>
      </w:r>
      <w:r w:rsidRPr="004A2372">
        <w:rPr>
          <w:b/>
          <w:sz w:val="28"/>
          <w:szCs w:val="28"/>
        </w:rPr>
        <w:t xml:space="preserve"> </w:t>
      </w:r>
      <w:r w:rsidRPr="004A2372">
        <w:rPr>
          <w:sz w:val="28"/>
          <w:szCs w:val="28"/>
        </w:rPr>
        <w:t xml:space="preserve">в соответствии с требованиями к публикации </w:t>
      </w:r>
      <w:r w:rsidRPr="004A2372">
        <w:rPr>
          <w:b/>
          <w:sz w:val="28"/>
          <w:szCs w:val="28"/>
        </w:rPr>
        <w:t>Приложение 2).</w:t>
      </w:r>
    </w:p>
    <w:p w:rsidR="000C5068" w:rsidRPr="004A2372" w:rsidRDefault="000C5068" w:rsidP="009F4448">
      <w:pPr>
        <w:spacing w:after="240"/>
        <w:rPr>
          <w:b/>
          <w:sz w:val="28"/>
          <w:szCs w:val="28"/>
        </w:rPr>
      </w:pPr>
    </w:p>
    <w:p w:rsidR="00DD60E7" w:rsidRDefault="00DD60E7" w:rsidP="000C5068">
      <w:pPr>
        <w:spacing w:after="240"/>
        <w:jc w:val="right"/>
        <w:rPr>
          <w:b/>
          <w:sz w:val="28"/>
          <w:szCs w:val="28"/>
        </w:rPr>
      </w:pPr>
    </w:p>
    <w:p w:rsidR="00DD60E7" w:rsidRDefault="00DD60E7" w:rsidP="000C5068">
      <w:pPr>
        <w:spacing w:after="240"/>
        <w:jc w:val="right"/>
        <w:rPr>
          <w:b/>
          <w:sz w:val="28"/>
          <w:szCs w:val="28"/>
        </w:rPr>
      </w:pPr>
    </w:p>
    <w:p w:rsidR="00DD60E7" w:rsidRDefault="00DD60E7" w:rsidP="000C5068">
      <w:pPr>
        <w:spacing w:after="240"/>
        <w:jc w:val="right"/>
        <w:rPr>
          <w:b/>
          <w:sz w:val="28"/>
          <w:szCs w:val="28"/>
        </w:rPr>
      </w:pPr>
    </w:p>
    <w:p w:rsidR="00DD60E7" w:rsidRDefault="00DD60E7" w:rsidP="000C5068">
      <w:pPr>
        <w:spacing w:after="240"/>
        <w:jc w:val="right"/>
        <w:rPr>
          <w:b/>
          <w:sz w:val="28"/>
          <w:szCs w:val="28"/>
        </w:rPr>
      </w:pPr>
    </w:p>
    <w:p w:rsidR="000C5068" w:rsidRPr="004A2372" w:rsidRDefault="000C5068" w:rsidP="000C5068">
      <w:pPr>
        <w:spacing w:after="240"/>
        <w:jc w:val="right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lastRenderedPageBreak/>
        <w:t>Форма заявки:</w:t>
      </w:r>
    </w:p>
    <w:p w:rsidR="000C5068" w:rsidRPr="004A2372" w:rsidRDefault="000C5068" w:rsidP="000C5068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ЗАЯВКА</w:t>
      </w:r>
    </w:p>
    <w:p w:rsidR="000C5068" w:rsidRPr="004A2372" w:rsidRDefault="000C5068" w:rsidP="000C5068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 xml:space="preserve">на участие в IV Всероссийской научно-практической конференции «Актуальные вопросы психологии здоровья и </w:t>
      </w:r>
      <w:proofErr w:type="spellStart"/>
      <w:r w:rsidRPr="004A2372">
        <w:rPr>
          <w:b/>
          <w:sz w:val="28"/>
          <w:szCs w:val="28"/>
        </w:rPr>
        <w:t>психосоматики</w:t>
      </w:r>
      <w:proofErr w:type="spellEnd"/>
      <w:r w:rsidRPr="004A2372">
        <w:rPr>
          <w:b/>
          <w:sz w:val="28"/>
          <w:szCs w:val="28"/>
        </w:rPr>
        <w:t>»</w:t>
      </w:r>
    </w:p>
    <w:p w:rsidR="000C5068" w:rsidRPr="004A2372" w:rsidRDefault="000C5068" w:rsidP="000C5068">
      <w:pPr>
        <w:jc w:val="center"/>
        <w:rPr>
          <w:sz w:val="28"/>
          <w:szCs w:val="28"/>
        </w:rPr>
      </w:pPr>
      <w:r w:rsidRPr="004A2372">
        <w:rPr>
          <w:sz w:val="28"/>
          <w:szCs w:val="28"/>
        </w:rPr>
        <w:t>(</w:t>
      </w:r>
      <w:r w:rsidRPr="008A3759">
        <w:rPr>
          <w:sz w:val="28"/>
          <w:szCs w:val="28"/>
        </w:rPr>
        <w:t>24 ноября 2017</w:t>
      </w:r>
      <w:r w:rsidRPr="004A2372">
        <w:rPr>
          <w:b/>
          <w:sz w:val="28"/>
          <w:szCs w:val="28"/>
        </w:rPr>
        <w:t xml:space="preserve"> </w:t>
      </w:r>
      <w:r w:rsidRPr="004A2372">
        <w:rPr>
          <w:sz w:val="28"/>
          <w:szCs w:val="28"/>
        </w:rPr>
        <w:t>2017., г. Махачкала)</w:t>
      </w:r>
    </w:p>
    <w:p w:rsidR="000C5068" w:rsidRPr="004A2372" w:rsidRDefault="000C5068" w:rsidP="000C5068">
      <w:pPr>
        <w:jc w:val="both"/>
        <w:rPr>
          <w:sz w:val="28"/>
          <w:szCs w:val="28"/>
        </w:rPr>
      </w:pPr>
    </w:p>
    <w:tbl>
      <w:tblPr>
        <w:tblStyle w:val="a3"/>
        <w:tblW w:w="10291" w:type="dxa"/>
        <w:tblLook w:val="01E0" w:firstRow="1" w:lastRow="1" w:firstColumn="1" w:lastColumn="1" w:noHBand="0" w:noVBand="0"/>
      </w:tblPr>
      <w:tblGrid>
        <w:gridCol w:w="533"/>
        <w:gridCol w:w="5758"/>
        <w:gridCol w:w="4000"/>
      </w:tblGrid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1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20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2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Город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336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3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Место работы (организация, подразделение)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20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4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Должность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5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6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Ученое звание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20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7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Форма участия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8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Направление конференции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20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9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Название статьи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10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Контактный телефон (с кодом города)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  <w:tr w:rsidR="000C5068" w:rsidRPr="004A2372" w:rsidTr="00FC0E2F">
        <w:trPr>
          <w:trHeight w:val="235"/>
        </w:trPr>
        <w:tc>
          <w:tcPr>
            <w:tcW w:w="533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11</w:t>
            </w:r>
          </w:p>
        </w:tc>
        <w:tc>
          <w:tcPr>
            <w:tcW w:w="5758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  <w:lang w:val="en-US"/>
              </w:rPr>
            </w:pPr>
            <w:r w:rsidRPr="004A2372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000" w:type="dxa"/>
          </w:tcPr>
          <w:p w:rsidR="000C5068" w:rsidRPr="004A2372" w:rsidRDefault="000C5068" w:rsidP="00FC0E2F">
            <w:pPr>
              <w:jc w:val="both"/>
              <w:rPr>
                <w:sz w:val="28"/>
                <w:szCs w:val="28"/>
              </w:rPr>
            </w:pPr>
          </w:p>
        </w:tc>
      </w:tr>
    </w:tbl>
    <w:p w:rsidR="000C5068" w:rsidRPr="004A2372" w:rsidRDefault="000C5068" w:rsidP="000C5068">
      <w:pPr>
        <w:rPr>
          <w:b/>
          <w:sz w:val="28"/>
          <w:szCs w:val="28"/>
        </w:rPr>
      </w:pPr>
    </w:p>
    <w:p w:rsidR="000C5068" w:rsidRPr="004A2372" w:rsidRDefault="000C5068" w:rsidP="000C5068">
      <w:pPr>
        <w:ind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Требования к публикации: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Объем статьи 5-7 страниц. Материалы предоставляются в электронном виде, в формате </w:t>
      </w:r>
      <w:r w:rsidRPr="004A2372">
        <w:rPr>
          <w:sz w:val="28"/>
          <w:szCs w:val="28"/>
          <w:lang w:val="en-US"/>
        </w:rPr>
        <w:t>WORD</w:t>
      </w:r>
      <w:r w:rsidRPr="004A2372">
        <w:rPr>
          <w:sz w:val="28"/>
          <w:szCs w:val="28"/>
        </w:rPr>
        <w:t xml:space="preserve"> (1998-2003, </w:t>
      </w:r>
      <w:r w:rsidRPr="004A2372">
        <w:rPr>
          <w:sz w:val="28"/>
          <w:szCs w:val="28"/>
          <w:lang w:val="en-US"/>
        </w:rPr>
        <w:t>XP</w:t>
      </w:r>
      <w:r w:rsidRPr="004A2372">
        <w:rPr>
          <w:sz w:val="28"/>
          <w:szCs w:val="28"/>
        </w:rPr>
        <w:t xml:space="preserve">), </w:t>
      </w:r>
      <w:r w:rsidRPr="004A2372">
        <w:rPr>
          <w:sz w:val="28"/>
          <w:szCs w:val="28"/>
          <w:lang w:val="en-US"/>
        </w:rPr>
        <w:t>A</w:t>
      </w:r>
      <w:r w:rsidRPr="004A2372">
        <w:rPr>
          <w:sz w:val="28"/>
          <w:szCs w:val="28"/>
        </w:rPr>
        <w:t xml:space="preserve">4 </w:t>
      </w:r>
      <w:r w:rsidRPr="004A2372">
        <w:rPr>
          <w:sz w:val="28"/>
          <w:szCs w:val="28"/>
          <w:lang w:val="en-US"/>
        </w:rPr>
        <w:t>Times</w:t>
      </w:r>
      <w:r w:rsidRPr="004A2372">
        <w:rPr>
          <w:sz w:val="28"/>
          <w:szCs w:val="28"/>
        </w:rPr>
        <w:t xml:space="preserve"> шрифт </w:t>
      </w:r>
      <w:proofErr w:type="spellStart"/>
      <w:r w:rsidRPr="004A2372">
        <w:rPr>
          <w:sz w:val="28"/>
          <w:szCs w:val="28"/>
          <w:lang w:val="en-US"/>
        </w:rPr>
        <w:t>NewRoman</w:t>
      </w:r>
      <w:proofErr w:type="spellEnd"/>
      <w:r w:rsidRPr="004A2372">
        <w:rPr>
          <w:sz w:val="28"/>
          <w:szCs w:val="28"/>
        </w:rPr>
        <w:t xml:space="preserve">, кегль 14, абзацный отступ 1,25 (устанавливать автоматически), все поля 2см, межстрочный интервал – 1,5. Название публикации – на первой строке, по центру, жирным шрифтом, прописными буквами. </w:t>
      </w:r>
      <w:proofErr w:type="gramStart"/>
      <w:r w:rsidRPr="004A2372">
        <w:rPr>
          <w:sz w:val="28"/>
          <w:szCs w:val="28"/>
        </w:rPr>
        <w:t>На второй строке необходимо указать имя, отчество, фамилию (строчными буквами, жирный шрифт, курсив, по центру); на третьей – организацию (строчными буквами, курсив по центру).</w:t>
      </w:r>
      <w:proofErr w:type="gramEnd"/>
      <w:r w:rsidRPr="004A2372">
        <w:rPr>
          <w:sz w:val="28"/>
          <w:szCs w:val="28"/>
        </w:rPr>
        <w:t xml:space="preserve"> </w:t>
      </w:r>
      <w:r w:rsidRPr="004A2372">
        <w:rPr>
          <w:sz w:val="28"/>
          <w:szCs w:val="28"/>
          <w:u w:val="single"/>
        </w:rPr>
        <w:t>В основном тексте не должно быть графиков, рисунков, таблиц, формул, выделений, подчеркиваний, подстрочных и надстрочных символов. Без нумерации страниц. Список литературы в конце текста. Ссылки на источник в квадратных скобках.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Внимание!</w:t>
      </w:r>
      <w:r w:rsidRPr="004A2372">
        <w:rPr>
          <w:sz w:val="28"/>
          <w:szCs w:val="28"/>
        </w:rPr>
        <w:t xml:space="preserve"> При подготовке электронного варианта статьи, заявки, их следует вложить в отдельные файлы, например, </w:t>
      </w:r>
      <w:r w:rsidRPr="004A2372">
        <w:rPr>
          <w:rStyle w:val="a5"/>
          <w:sz w:val="28"/>
          <w:szCs w:val="28"/>
        </w:rPr>
        <w:t>Иванов – заявка, Иванов – статья</w:t>
      </w:r>
      <w:r w:rsidRPr="004A2372">
        <w:rPr>
          <w:sz w:val="28"/>
          <w:szCs w:val="28"/>
        </w:rPr>
        <w:t xml:space="preserve">. </w:t>
      </w:r>
      <w:r w:rsidRPr="004A2372">
        <w:rPr>
          <w:b/>
          <w:sz w:val="28"/>
          <w:szCs w:val="28"/>
        </w:rPr>
        <w:t xml:space="preserve">Файлы </w:t>
      </w:r>
      <w:r w:rsidRPr="004A2372">
        <w:rPr>
          <w:rStyle w:val="5"/>
          <w:b/>
          <w:sz w:val="28"/>
          <w:szCs w:val="28"/>
        </w:rPr>
        <w:t>не архивировать</w:t>
      </w:r>
      <w:r w:rsidRPr="004A2372">
        <w:rPr>
          <w:b/>
          <w:sz w:val="28"/>
          <w:szCs w:val="28"/>
        </w:rPr>
        <w:t>!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b/>
          <w:bCs/>
          <w:color w:val="333333"/>
          <w:sz w:val="28"/>
          <w:szCs w:val="28"/>
        </w:rPr>
        <w:t>Все принятые статьи будут проиндексированы в системе Российского индекса научного цитирования (РИНЦ).</w:t>
      </w:r>
      <w:r w:rsidRPr="004A2372">
        <w:rPr>
          <w:rStyle w:val="apple-converted-space"/>
          <w:color w:val="333333"/>
          <w:sz w:val="28"/>
          <w:szCs w:val="28"/>
        </w:rPr>
        <w:t> </w:t>
      </w:r>
      <w:r w:rsidRPr="004A2372">
        <w:rPr>
          <w:color w:val="333333"/>
          <w:sz w:val="28"/>
          <w:szCs w:val="28"/>
        </w:rPr>
        <w:t>Сборнику присваиваются соответствующие библиотечные индексы УДК, ББК и международный стандартный книжный номер (ISBN).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Материал, предлагаемый для публикации, должен быть оригинальным, не опубликованным ранее в других печатных изданиях. Все материалы проходят проверку через систему </w:t>
      </w:r>
      <w:proofErr w:type="spellStart"/>
      <w:r w:rsidRPr="004A2372">
        <w:rPr>
          <w:sz w:val="28"/>
          <w:szCs w:val="28"/>
        </w:rPr>
        <w:t>антиплагиат</w:t>
      </w:r>
      <w:proofErr w:type="spellEnd"/>
      <w:r w:rsidRPr="004A2372">
        <w:rPr>
          <w:sz w:val="28"/>
          <w:szCs w:val="28"/>
        </w:rPr>
        <w:t>. За точность воспроизведения имен, цитат, формул, содержание представляемых материалов оргкомитет конференции ответственности не несет.</w:t>
      </w:r>
    </w:p>
    <w:p w:rsidR="000C5068" w:rsidRPr="004A2372" w:rsidRDefault="000C5068" w:rsidP="000C5068">
      <w:pPr>
        <w:ind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Публикация материалов бесплатная.</w:t>
      </w:r>
      <w:r w:rsidRPr="004A2372">
        <w:rPr>
          <w:sz w:val="28"/>
          <w:szCs w:val="28"/>
        </w:rPr>
        <w:t xml:space="preserve"> Организаторы конференции оставляют за собой право не принимать материалы, не соответствующие заявленной тематике, требованиям к оформлению или высланные после указанного срока.</w:t>
      </w:r>
    </w:p>
    <w:p w:rsidR="000C5068" w:rsidRPr="004A2372" w:rsidRDefault="000C5068" w:rsidP="000C5068">
      <w:pPr>
        <w:spacing w:after="240"/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lastRenderedPageBreak/>
        <w:t xml:space="preserve">До 10 октября участники будут проинформированы о включении присланных ими материалов в сборник конференции. </w:t>
      </w:r>
    </w:p>
    <w:p w:rsidR="000C5068" w:rsidRPr="004A2372" w:rsidRDefault="000C5068" w:rsidP="000C5068">
      <w:pPr>
        <w:ind w:right="-425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Контакты:</w:t>
      </w:r>
    </w:p>
    <w:p w:rsidR="000C5068" w:rsidRPr="004A2372" w:rsidRDefault="000C5068" w:rsidP="000C5068">
      <w:pPr>
        <w:ind w:right="-425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Адрес оргкомитета:</w:t>
      </w:r>
      <w:r w:rsidRPr="004A2372">
        <w:rPr>
          <w:sz w:val="28"/>
          <w:szCs w:val="28"/>
        </w:rPr>
        <w:t xml:space="preserve"> Россия, 367014, г. Махачкала, ул. </w:t>
      </w:r>
      <w:proofErr w:type="spellStart"/>
      <w:r w:rsidRPr="004A2372">
        <w:rPr>
          <w:sz w:val="28"/>
          <w:szCs w:val="28"/>
        </w:rPr>
        <w:t>Лаптиева</w:t>
      </w:r>
      <w:proofErr w:type="spellEnd"/>
      <w:r w:rsidRPr="004A2372">
        <w:rPr>
          <w:sz w:val="28"/>
          <w:szCs w:val="28"/>
        </w:rPr>
        <w:t xml:space="preserve"> 55а, </w:t>
      </w:r>
    </w:p>
    <w:p w:rsidR="000C5068" w:rsidRPr="004A2372" w:rsidRDefault="000C5068" w:rsidP="000C5068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ГБУ РД «Городская клиническая больница №1»;</w:t>
      </w:r>
    </w:p>
    <w:p w:rsidR="000C5068" w:rsidRPr="004A2372" w:rsidRDefault="000C5068" w:rsidP="000C5068">
      <w:pPr>
        <w:ind w:right="-425"/>
        <w:jc w:val="both"/>
        <w:rPr>
          <w:sz w:val="28"/>
          <w:szCs w:val="28"/>
          <w:lang w:val="en-US"/>
        </w:rPr>
      </w:pPr>
      <w:r w:rsidRPr="004A2372">
        <w:rPr>
          <w:b/>
          <w:sz w:val="28"/>
          <w:szCs w:val="28"/>
          <w:lang w:val="en-US"/>
        </w:rPr>
        <w:t>E-mail:</w:t>
      </w:r>
      <w:r w:rsidRPr="004A2372">
        <w:rPr>
          <w:sz w:val="28"/>
          <w:szCs w:val="28"/>
          <w:lang w:val="en-US"/>
        </w:rPr>
        <w:t xml:space="preserve">  psihosome@mail.ru</w:t>
      </w:r>
    </w:p>
    <w:p w:rsidR="000C5068" w:rsidRPr="004A2372" w:rsidRDefault="000C5068" w:rsidP="000C5068">
      <w:pPr>
        <w:ind w:right="-425"/>
        <w:jc w:val="both"/>
        <w:rPr>
          <w:b/>
          <w:sz w:val="28"/>
          <w:szCs w:val="28"/>
          <w:lang w:val="en-US"/>
        </w:rPr>
      </w:pPr>
      <w:r w:rsidRPr="004A2372">
        <w:rPr>
          <w:b/>
          <w:sz w:val="28"/>
          <w:szCs w:val="28"/>
        </w:rPr>
        <w:t>Телефоны</w:t>
      </w:r>
      <w:r w:rsidRPr="004A2372">
        <w:rPr>
          <w:b/>
          <w:sz w:val="28"/>
          <w:szCs w:val="28"/>
          <w:lang w:val="en-US"/>
        </w:rPr>
        <w:t>:</w:t>
      </w:r>
    </w:p>
    <w:p w:rsidR="000C5068" w:rsidRPr="004A2372" w:rsidRDefault="000C5068" w:rsidP="000C5068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+7 (929) 872 – 0050  </w:t>
      </w:r>
      <w:proofErr w:type="spellStart"/>
      <w:r w:rsidRPr="004A2372">
        <w:rPr>
          <w:sz w:val="28"/>
          <w:szCs w:val="28"/>
        </w:rPr>
        <w:t>Койчуева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Ирайганат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Нурмагомедовна</w:t>
      </w:r>
      <w:proofErr w:type="spellEnd"/>
    </w:p>
    <w:p w:rsidR="000C5068" w:rsidRPr="004A2372" w:rsidRDefault="000C5068" w:rsidP="000C5068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+7 (929) 867- 3911 </w:t>
      </w:r>
      <w:proofErr w:type="spellStart"/>
      <w:r w:rsidRPr="004A2372">
        <w:rPr>
          <w:sz w:val="28"/>
          <w:szCs w:val="28"/>
        </w:rPr>
        <w:t>Гайдарова</w:t>
      </w:r>
      <w:proofErr w:type="spellEnd"/>
      <w:r w:rsidRPr="004A2372">
        <w:rPr>
          <w:sz w:val="28"/>
          <w:szCs w:val="28"/>
        </w:rPr>
        <w:t xml:space="preserve"> Рита </w:t>
      </w:r>
      <w:proofErr w:type="spellStart"/>
      <w:r w:rsidRPr="004A2372">
        <w:rPr>
          <w:sz w:val="28"/>
          <w:szCs w:val="28"/>
        </w:rPr>
        <w:t>Наримановна</w:t>
      </w:r>
      <w:proofErr w:type="spellEnd"/>
    </w:p>
    <w:p w:rsidR="00F27DAB" w:rsidRDefault="00DD60E7"/>
    <w:sectPr w:rsidR="00F27DAB" w:rsidSect="00286DA6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13E40"/>
    <w:multiLevelType w:val="hybridMultilevel"/>
    <w:tmpl w:val="86364A84"/>
    <w:lvl w:ilvl="0" w:tplc="7A5236E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4B7A44A6"/>
    <w:multiLevelType w:val="hybridMultilevel"/>
    <w:tmpl w:val="13BC5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2C2528"/>
    <w:multiLevelType w:val="hybridMultilevel"/>
    <w:tmpl w:val="022CBD06"/>
    <w:lvl w:ilvl="0" w:tplc="3A1CD1C2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68"/>
    <w:rsid w:val="000C5068"/>
    <w:rsid w:val="00192E32"/>
    <w:rsid w:val="001F7C87"/>
    <w:rsid w:val="006069AC"/>
    <w:rsid w:val="009E3176"/>
    <w:rsid w:val="009F4448"/>
    <w:rsid w:val="00BC6D7B"/>
    <w:rsid w:val="00DD60E7"/>
    <w:rsid w:val="00E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5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C5068"/>
    <w:rPr>
      <w:color w:val="0000FF" w:themeColor="hyperlink"/>
      <w:u w:val="single"/>
    </w:rPr>
  </w:style>
  <w:style w:type="character" w:customStyle="1" w:styleId="a5">
    <w:name w:val="Основной текст + Полужирный"/>
    <w:basedOn w:val="a0"/>
    <w:rsid w:val="000C50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basedOn w:val="a0"/>
    <w:rsid w:val="000C5068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a6">
    <w:name w:val="Normal (Web)"/>
    <w:basedOn w:val="a"/>
    <w:uiPriority w:val="99"/>
    <w:unhideWhenUsed/>
    <w:rsid w:val="000C50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C5068"/>
  </w:style>
  <w:style w:type="paragraph" w:styleId="a7">
    <w:name w:val="List Paragraph"/>
    <w:basedOn w:val="a"/>
    <w:uiPriority w:val="34"/>
    <w:qFormat/>
    <w:rsid w:val="000C5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5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C5068"/>
    <w:rPr>
      <w:color w:val="0000FF" w:themeColor="hyperlink"/>
      <w:u w:val="single"/>
    </w:rPr>
  </w:style>
  <w:style w:type="character" w:customStyle="1" w:styleId="a5">
    <w:name w:val="Основной текст + Полужирный"/>
    <w:basedOn w:val="a0"/>
    <w:rsid w:val="000C50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basedOn w:val="a0"/>
    <w:rsid w:val="000C5068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a6">
    <w:name w:val="Normal (Web)"/>
    <w:basedOn w:val="a"/>
    <w:uiPriority w:val="99"/>
    <w:unhideWhenUsed/>
    <w:rsid w:val="000C50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C5068"/>
  </w:style>
  <w:style w:type="paragraph" w:styleId="a7">
    <w:name w:val="List Paragraph"/>
    <w:basedOn w:val="a"/>
    <w:uiPriority w:val="34"/>
    <w:qFormat/>
    <w:rsid w:val="000C5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ihosom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6</cp:revision>
  <dcterms:created xsi:type="dcterms:W3CDTF">2017-03-28T06:08:00Z</dcterms:created>
  <dcterms:modified xsi:type="dcterms:W3CDTF">2017-05-30T08:11:00Z</dcterms:modified>
</cp:coreProperties>
</file>