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EFC" w:rsidRPr="00D44EC3" w:rsidRDefault="00380EFC" w:rsidP="00A70A3E">
      <w:pPr>
        <w:spacing w:line="240" w:lineRule="auto"/>
        <w:jc w:val="both"/>
        <w:rPr>
          <w:rFonts w:asciiTheme="majorHAnsi" w:hAnsiTheme="majorHAnsi"/>
        </w:rPr>
      </w:pPr>
    </w:p>
    <w:p w:rsidR="00380EFC" w:rsidRDefault="00380EFC" w:rsidP="00A70A3E">
      <w:pPr>
        <w:spacing w:line="240" w:lineRule="auto"/>
        <w:jc w:val="both"/>
        <w:rPr>
          <w:rFonts w:asciiTheme="majorHAnsi" w:hAnsiTheme="majorHAnsi"/>
        </w:rPr>
      </w:pPr>
    </w:p>
    <w:p w:rsidR="00EC07F6" w:rsidRDefault="00EC07F6" w:rsidP="00A70A3E">
      <w:pPr>
        <w:spacing w:line="240" w:lineRule="auto"/>
        <w:jc w:val="both"/>
        <w:rPr>
          <w:rFonts w:asciiTheme="majorHAnsi" w:hAnsiTheme="majorHAnsi"/>
        </w:rPr>
      </w:pPr>
    </w:p>
    <w:p w:rsidR="00EC07F6" w:rsidRDefault="00EC07F6" w:rsidP="00A70A3E">
      <w:pPr>
        <w:spacing w:line="240" w:lineRule="auto"/>
        <w:jc w:val="both"/>
        <w:rPr>
          <w:rFonts w:asciiTheme="majorHAnsi" w:hAnsiTheme="majorHAnsi"/>
        </w:rPr>
      </w:pPr>
    </w:p>
    <w:p w:rsidR="00EC07F6" w:rsidRDefault="00EC07F6" w:rsidP="00A70A3E">
      <w:pPr>
        <w:spacing w:line="240" w:lineRule="auto"/>
        <w:jc w:val="both"/>
        <w:rPr>
          <w:rFonts w:asciiTheme="majorHAnsi" w:hAnsiTheme="majorHAnsi"/>
        </w:rPr>
      </w:pPr>
    </w:p>
    <w:p w:rsidR="00EC07F6" w:rsidRDefault="00EC07F6" w:rsidP="00A70A3E">
      <w:pPr>
        <w:spacing w:line="240" w:lineRule="auto"/>
        <w:jc w:val="both"/>
        <w:rPr>
          <w:rFonts w:asciiTheme="majorHAnsi" w:hAnsiTheme="majorHAnsi"/>
        </w:rPr>
      </w:pPr>
    </w:p>
    <w:p w:rsidR="00EC07F6" w:rsidRPr="00EC07F6" w:rsidRDefault="00EC07F6" w:rsidP="00EC07F6">
      <w:pPr>
        <w:spacing w:line="240" w:lineRule="auto"/>
        <w:jc w:val="center"/>
        <w:rPr>
          <w:rFonts w:asciiTheme="majorHAnsi" w:hAnsiTheme="majorHAnsi"/>
          <w:b/>
          <w:i/>
        </w:rPr>
      </w:pPr>
    </w:p>
    <w:p w:rsidR="00EC07F6" w:rsidRPr="00EC07F6" w:rsidRDefault="00EC07F6" w:rsidP="00EC07F6">
      <w:pPr>
        <w:spacing w:line="240" w:lineRule="auto"/>
        <w:jc w:val="center"/>
        <w:rPr>
          <w:rFonts w:asciiTheme="majorHAnsi" w:hAnsiTheme="majorHAnsi"/>
          <w:b/>
          <w:i/>
        </w:rPr>
      </w:pPr>
      <w:r w:rsidRPr="00EC07F6">
        <w:rPr>
          <w:rFonts w:asciiTheme="majorHAnsi" w:hAnsiTheme="majorHAnsi"/>
          <w:b/>
          <w:i/>
        </w:rPr>
        <w:t>ПРОЕКТ</w:t>
      </w:r>
    </w:p>
    <w:p w:rsidR="00380EFC" w:rsidRPr="00D44EC3" w:rsidRDefault="00380EFC" w:rsidP="00A70A3E">
      <w:pPr>
        <w:spacing w:line="240" w:lineRule="auto"/>
        <w:jc w:val="both"/>
        <w:rPr>
          <w:rFonts w:asciiTheme="majorHAnsi" w:hAnsiTheme="majorHAnsi"/>
        </w:rPr>
      </w:pPr>
    </w:p>
    <w:p w:rsidR="00380EFC" w:rsidRPr="00D44EC3" w:rsidRDefault="00EC07F6" w:rsidP="00EC07F6">
      <w:pPr>
        <w:spacing w:line="240" w:lineRule="auto"/>
        <w:jc w:val="center"/>
        <w:rPr>
          <w:rFonts w:asciiTheme="majorHAnsi" w:hAnsiTheme="majorHAnsi"/>
          <w:b/>
        </w:rPr>
      </w:pPr>
      <w:r w:rsidRPr="00D44EC3">
        <w:rPr>
          <w:rFonts w:asciiTheme="majorHAnsi" w:hAnsiTheme="majorHAnsi"/>
          <w:b/>
        </w:rPr>
        <w:t>ФЕДЕРАЛЬНЫЕ КЛИНИЧЕСКИЕ РЕКОМЕНДАЦИИ ПО ДИАГНОСТИКЕ И ЛЕЧЕНИЮ РАССТРОЙСТВ ЛИЧНОСТИ</w:t>
      </w:r>
    </w:p>
    <w:p w:rsidR="00380EFC" w:rsidRPr="00D44EC3" w:rsidRDefault="00380EFC" w:rsidP="00A70A3E">
      <w:pPr>
        <w:spacing w:line="240" w:lineRule="auto"/>
        <w:jc w:val="both"/>
        <w:rPr>
          <w:rFonts w:asciiTheme="majorHAnsi" w:hAnsiTheme="majorHAnsi"/>
          <w:b/>
        </w:rPr>
      </w:pPr>
    </w:p>
    <w:p w:rsidR="00380EFC" w:rsidRPr="00D44EC3" w:rsidRDefault="00380EFC" w:rsidP="00A70A3E">
      <w:pPr>
        <w:spacing w:line="240" w:lineRule="auto"/>
        <w:jc w:val="both"/>
        <w:rPr>
          <w:rFonts w:asciiTheme="majorHAnsi" w:hAnsiTheme="majorHAnsi"/>
          <w:b/>
        </w:rPr>
      </w:pPr>
    </w:p>
    <w:p w:rsidR="00380EFC" w:rsidRPr="00D44EC3" w:rsidRDefault="00380EFC" w:rsidP="00A70A3E">
      <w:pPr>
        <w:spacing w:line="240" w:lineRule="auto"/>
        <w:jc w:val="both"/>
        <w:rPr>
          <w:rFonts w:asciiTheme="majorHAnsi" w:hAnsiTheme="majorHAnsi"/>
          <w:b/>
        </w:rPr>
      </w:pPr>
    </w:p>
    <w:p w:rsidR="00380EFC" w:rsidRPr="00D44EC3" w:rsidRDefault="00380EFC" w:rsidP="00A70A3E">
      <w:pPr>
        <w:spacing w:line="240" w:lineRule="auto"/>
        <w:jc w:val="both"/>
        <w:rPr>
          <w:rFonts w:asciiTheme="majorHAnsi" w:hAnsiTheme="majorHAnsi"/>
          <w:b/>
        </w:rPr>
      </w:pPr>
    </w:p>
    <w:sdt>
      <w:sdtPr>
        <w:id w:val="3683980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</w:sdtEndPr>
      <w:sdtContent>
        <w:p w:rsidR="00EC07F6" w:rsidRDefault="00EC07F6">
          <w:pPr>
            <w:pStyle w:val="af5"/>
          </w:pPr>
          <w:r>
            <w:t>Оглавление</w:t>
          </w:r>
        </w:p>
        <w:p w:rsidR="00EC07F6" w:rsidRPr="00EC07F6" w:rsidRDefault="00EC07F6">
          <w:pPr>
            <w:pStyle w:val="12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72172803" w:history="1">
            <w:r w:rsidRPr="00EC07F6">
              <w:rPr>
                <w:rStyle w:val="af3"/>
                <w:rFonts w:asciiTheme="majorHAnsi" w:hAnsiTheme="majorHAnsi"/>
                <w:noProof/>
              </w:rPr>
              <w:t>1. Методология</w:t>
            </w:r>
            <w:r w:rsidRPr="00EC07F6">
              <w:rPr>
                <w:noProof/>
                <w:webHidden/>
              </w:rPr>
              <w:tab/>
            </w:r>
            <w:r w:rsidRPr="00EC07F6">
              <w:rPr>
                <w:noProof/>
                <w:webHidden/>
              </w:rPr>
              <w:fldChar w:fldCharType="begin"/>
            </w:r>
            <w:r w:rsidRPr="00EC07F6">
              <w:rPr>
                <w:noProof/>
                <w:webHidden/>
              </w:rPr>
              <w:instrText xml:space="preserve"> PAGEREF _Toc372172803 \h </w:instrText>
            </w:r>
            <w:r w:rsidRPr="00EC07F6">
              <w:rPr>
                <w:noProof/>
                <w:webHidden/>
              </w:rPr>
            </w:r>
            <w:r w:rsidRPr="00EC07F6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 w:rsidRPr="00EC07F6">
              <w:rPr>
                <w:noProof/>
                <w:webHidden/>
              </w:rPr>
              <w:fldChar w:fldCharType="end"/>
            </w:r>
          </w:hyperlink>
        </w:p>
        <w:p w:rsidR="00EC07F6" w:rsidRPr="00EC07F6" w:rsidRDefault="00EC07F6">
          <w:pPr>
            <w:pStyle w:val="12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2172804" w:history="1">
            <w:r w:rsidRPr="00EC07F6">
              <w:rPr>
                <w:rStyle w:val="af3"/>
                <w:rFonts w:asciiTheme="majorHAnsi" w:hAnsiTheme="majorHAnsi"/>
                <w:noProof/>
              </w:rPr>
              <w:t>2. Определение, принципы диагностики специфического расстройства личности</w:t>
            </w:r>
            <w:r w:rsidRPr="00EC07F6">
              <w:rPr>
                <w:noProof/>
                <w:webHidden/>
              </w:rPr>
              <w:tab/>
            </w:r>
            <w:r w:rsidRPr="00EC07F6">
              <w:rPr>
                <w:noProof/>
                <w:webHidden/>
              </w:rPr>
              <w:fldChar w:fldCharType="begin"/>
            </w:r>
            <w:r w:rsidRPr="00EC07F6">
              <w:rPr>
                <w:noProof/>
                <w:webHidden/>
              </w:rPr>
              <w:instrText xml:space="preserve"> PAGEREF _Toc372172804 \h </w:instrText>
            </w:r>
            <w:r w:rsidRPr="00EC07F6">
              <w:rPr>
                <w:noProof/>
                <w:webHidden/>
              </w:rPr>
            </w:r>
            <w:r w:rsidRPr="00EC07F6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Pr="00EC07F6">
              <w:rPr>
                <w:noProof/>
                <w:webHidden/>
              </w:rPr>
              <w:fldChar w:fldCharType="end"/>
            </w:r>
          </w:hyperlink>
        </w:p>
        <w:p w:rsidR="00EC07F6" w:rsidRPr="00EC07F6" w:rsidRDefault="00EC07F6">
          <w:pPr>
            <w:pStyle w:val="27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2172805" w:history="1">
            <w:r w:rsidRPr="00EC07F6">
              <w:rPr>
                <w:rStyle w:val="af3"/>
                <w:rFonts w:asciiTheme="majorHAnsi" w:hAnsiTheme="majorHAnsi"/>
                <w:i/>
                <w:noProof/>
              </w:rPr>
              <w:t>2.1 Диагностика расстройства личности</w:t>
            </w:r>
            <w:r w:rsidRPr="00EC07F6">
              <w:rPr>
                <w:noProof/>
                <w:webHidden/>
              </w:rPr>
              <w:tab/>
            </w:r>
            <w:r w:rsidRPr="00EC07F6">
              <w:rPr>
                <w:noProof/>
                <w:webHidden/>
              </w:rPr>
              <w:fldChar w:fldCharType="begin"/>
            </w:r>
            <w:r w:rsidRPr="00EC07F6">
              <w:rPr>
                <w:noProof/>
                <w:webHidden/>
              </w:rPr>
              <w:instrText xml:space="preserve"> PAGEREF _Toc372172805 \h </w:instrText>
            </w:r>
            <w:r w:rsidRPr="00EC07F6">
              <w:rPr>
                <w:noProof/>
                <w:webHidden/>
              </w:rPr>
            </w:r>
            <w:r w:rsidRPr="00EC07F6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Pr="00EC07F6">
              <w:rPr>
                <w:noProof/>
                <w:webHidden/>
              </w:rPr>
              <w:fldChar w:fldCharType="end"/>
            </w:r>
          </w:hyperlink>
        </w:p>
        <w:p w:rsidR="00EC07F6" w:rsidRPr="00EC07F6" w:rsidRDefault="00EC07F6">
          <w:pPr>
            <w:pStyle w:val="12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2172806" w:history="1">
            <w:r w:rsidRPr="00EC07F6">
              <w:rPr>
                <w:rStyle w:val="af3"/>
                <w:rFonts w:asciiTheme="majorHAnsi" w:hAnsiTheme="majorHAnsi"/>
                <w:noProof/>
              </w:rPr>
              <w:t>3. Лечение</w:t>
            </w:r>
            <w:r w:rsidRPr="00EC07F6">
              <w:rPr>
                <w:noProof/>
                <w:webHidden/>
              </w:rPr>
              <w:tab/>
            </w:r>
            <w:r w:rsidRPr="00EC07F6">
              <w:rPr>
                <w:noProof/>
                <w:webHidden/>
              </w:rPr>
              <w:fldChar w:fldCharType="begin"/>
            </w:r>
            <w:r w:rsidRPr="00EC07F6">
              <w:rPr>
                <w:noProof/>
                <w:webHidden/>
              </w:rPr>
              <w:instrText xml:space="preserve"> PAGEREF _Toc372172806 \h </w:instrText>
            </w:r>
            <w:r w:rsidRPr="00EC07F6">
              <w:rPr>
                <w:noProof/>
                <w:webHidden/>
              </w:rPr>
            </w:r>
            <w:r w:rsidRPr="00EC07F6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 w:rsidRPr="00EC07F6">
              <w:rPr>
                <w:noProof/>
                <w:webHidden/>
              </w:rPr>
              <w:fldChar w:fldCharType="end"/>
            </w:r>
          </w:hyperlink>
        </w:p>
        <w:p w:rsidR="00EC07F6" w:rsidRDefault="00EC07F6">
          <w:pPr>
            <w:pStyle w:val="12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72172807" w:history="1">
            <w:r w:rsidRPr="00EC07F6">
              <w:rPr>
                <w:rStyle w:val="af3"/>
                <w:rFonts w:asciiTheme="majorHAnsi" w:hAnsiTheme="majorHAnsi"/>
                <w:noProof/>
              </w:rPr>
              <w:t>Приложение 1</w:t>
            </w:r>
            <w:r>
              <w:rPr>
                <w:rStyle w:val="af3"/>
                <w:rFonts w:asciiTheme="majorHAnsi" w:hAnsiTheme="majorHAnsi"/>
                <w:noProof/>
              </w:rPr>
              <w:t xml:space="preserve"> Информированное согласие не лечение</w:t>
            </w:r>
            <w:r w:rsidRPr="00EC07F6">
              <w:rPr>
                <w:noProof/>
                <w:webHidden/>
              </w:rPr>
              <w:tab/>
            </w:r>
            <w:r w:rsidRPr="00EC07F6">
              <w:rPr>
                <w:noProof/>
                <w:webHidden/>
              </w:rPr>
              <w:fldChar w:fldCharType="begin"/>
            </w:r>
            <w:r w:rsidRPr="00EC07F6">
              <w:rPr>
                <w:noProof/>
                <w:webHidden/>
              </w:rPr>
              <w:instrText xml:space="preserve"> PAGEREF _Toc372172807 \h </w:instrText>
            </w:r>
            <w:r w:rsidRPr="00EC07F6">
              <w:rPr>
                <w:noProof/>
                <w:webHidden/>
              </w:rPr>
            </w:r>
            <w:r w:rsidRPr="00EC07F6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 w:rsidRPr="00EC07F6">
              <w:rPr>
                <w:noProof/>
                <w:webHidden/>
              </w:rPr>
              <w:fldChar w:fldCharType="end"/>
            </w:r>
          </w:hyperlink>
        </w:p>
        <w:p w:rsidR="00EC07F6" w:rsidRDefault="00EC07F6">
          <w:r>
            <w:fldChar w:fldCharType="end"/>
          </w:r>
        </w:p>
      </w:sdtContent>
    </w:sdt>
    <w:p w:rsidR="00EC07F6" w:rsidRDefault="00EC07F6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br w:type="page"/>
      </w:r>
    </w:p>
    <w:p w:rsidR="00EC07F6" w:rsidRPr="00EC07F6" w:rsidRDefault="00EC07F6" w:rsidP="00EC07F6">
      <w:pPr>
        <w:pStyle w:val="1"/>
        <w:rPr>
          <w:rFonts w:asciiTheme="majorHAnsi" w:hAnsiTheme="majorHAnsi"/>
          <w:sz w:val="28"/>
        </w:rPr>
      </w:pPr>
      <w:bookmarkStart w:id="0" w:name="_Toc372172803"/>
      <w:r w:rsidRPr="00EC07F6">
        <w:rPr>
          <w:rFonts w:asciiTheme="majorHAnsi" w:hAnsiTheme="majorHAnsi"/>
          <w:sz w:val="28"/>
        </w:rPr>
        <w:lastRenderedPageBreak/>
        <w:t>1. Методология</w:t>
      </w:r>
      <w:bookmarkEnd w:id="0"/>
    </w:p>
    <w:p w:rsidR="00EC07F6" w:rsidRPr="00EC07F6" w:rsidRDefault="00EC07F6" w:rsidP="00EC07F6">
      <w:pPr>
        <w:spacing w:line="240" w:lineRule="auto"/>
        <w:jc w:val="both"/>
        <w:rPr>
          <w:rFonts w:asciiTheme="majorHAnsi" w:hAnsiTheme="majorHAnsi"/>
        </w:rPr>
      </w:pPr>
    </w:p>
    <w:p w:rsidR="00380EFC" w:rsidRPr="00D44EC3" w:rsidRDefault="00380EFC" w:rsidP="00A70A3E">
      <w:pPr>
        <w:spacing w:line="240" w:lineRule="auto"/>
        <w:ind w:left="36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Методы, использованные для сбора доказательств: поиск в электронных базах данных.</w:t>
      </w:r>
    </w:p>
    <w:p w:rsidR="00380EFC" w:rsidRPr="00D44EC3" w:rsidRDefault="00380EFC" w:rsidP="00A70A3E">
      <w:pPr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   Описание методов: доказательной базой для рекомендаций являются базы данных </w:t>
      </w:r>
      <w:r w:rsidRPr="00D44EC3">
        <w:rPr>
          <w:rFonts w:asciiTheme="majorHAnsi" w:hAnsiTheme="majorHAnsi"/>
          <w:lang w:val="en-US"/>
        </w:rPr>
        <w:t>MEDLINE</w:t>
      </w:r>
      <w:r w:rsidRPr="00D44EC3">
        <w:rPr>
          <w:rFonts w:asciiTheme="majorHAnsi" w:hAnsiTheme="majorHAnsi"/>
        </w:rPr>
        <w:t>, глубина поиска составляла 5 лет.</w:t>
      </w:r>
    </w:p>
    <w:p w:rsidR="00380EFC" w:rsidRPr="00D44EC3" w:rsidRDefault="00380EFC" w:rsidP="00A70A3E">
      <w:pPr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Методы, использованные для оценки качества и силы доказательств: </w:t>
      </w:r>
    </w:p>
    <w:p w:rsidR="00380EFC" w:rsidRPr="00A70A3E" w:rsidRDefault="00380EFC" w:rsidP="00A70A3E">
      <w:pPr>
        <w:pStyle w:val="a3"/>
        <w:numPr>
          <w:ilvl w:val="0"/>
          <w:numId w:val="35"/>
        </w:numPr>
        <w:spacing w:line="240" w:lineRule="auto"/>
        <w:jc w:val="both"/>
        <w:rPr>
          <w:rFonts w:asciiTheme="majorHAnsi" w:hAnsiTheme="majorHAnsi"/>
        </w:rPr>
      </w:pPr>
      <w:r w:rsidRPr="00A70A3E">
        <w:rPr>
          <w:rFonts w:asciiTheme="majorHAnsi" w:hAnsiTheme="majorHAnsi"/>
        </w:rPr>
        <w:t>Консенсус экспертов;</w:t>
      </w:r>
    </w:p>
    <w:p w:rsidR="00380EFC" w:rsidRPr="00A70A3E" w:rsidRDefault="00380EFC" w:rsidP="00A70A3E">
      <w:pPr>
        <w:pStyle w:val="a3"/>
        <w:numPr>
          <w:ilvl w:val="0"/>
          <w:numId w:val="35"/>
        </w:numPr>
        <w:spacing w:line="240" w:lineRule="auto"/>
        <w:jc w:val="both"/>
        <w:rPr>
          <w:rFonts w:asciiTheme="majorHAnsi" w:hAnsiTheme="majorHAnsi"/>
        </w:rPr>
      </w:pPr>
      <w:r w:rsidRPr="00A70A3E">
        <w:rPr>
          <w:rFonts w:asciiTheme="majorHAnsi" w:hAnsiTheme="majorHAnsi"/>
        </w:rPr>
        <w:t>Оценка значимости в соответствии с рейтинговой схемой</w:t>
      </w:r>
    </w:p>
    <w:p w:rsidR="00191280" w:rsidRPr="00D44EC3" w:rsidRDefault="00191280" w:rsidP="00A70A3E">
      <w:pPr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А) Доказательства убедительны: есть веские аргументы в пользу утверждаемого положения;</w:t>
      </w:r>
    </w:p>
    <w:p w:rsidR="00191280" w:rsidRPr="00D44EC3" w:rsidRDefault="00191280" w:rsidP="00A70A3E">
      <w:pPr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Б) Относительная убедительность доказательств: есть достаточно доказательств в пользу того, чтобы рекомендовать данное предложение.</w:t>
      </w:r>
    </w:p>
    <w:p w:rsidR="00191280" w:rsidRPr="00D44EC3" w:rsidRDefault="00191280" w:rsidP="00A70A3E">
      <w:pPr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В) Достаточных доказательств нет:</w:t>
      </w:r>
      <w:r w:rsidRPr="00D44EC3">
        <w:rPr>
          <w:rFonts w:asciiTheme="majorHAnsi" w:hAnsiTheme="majorHAnsi"/>
          <w:b/>
        </w:rPr>
        <w:t xml:space="preserve"> </w:t>
      </w:r>
      <w:r w:rsidRPr="00D44EC3">
        <w:rPr>
          <w:rFonts w:asciiTheme="majorHAnsi" w:hAnsiTheme="majorHAnsi"/>
        </w:rPr>
        <w:t>имеющихся доказательств недостаточно, но рекомендации могут быть даны с учетом иных обстоятельств.</w:t>
      </w:r>
    </w:p>
    <w:p w:rsidR="00191280" w:rsidRPr="00D44EC3" w:rsidRDefault="00191280" w:rsidP="00A70A3E">
      <w:pPr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Г) Достаточно отрицательных доказательств: имеется достаточно доказательств, чтобы рекомендовать отказаться от применения данного лекарственного средства в определенной ситуации.</w:t>
      </w:r>
    </w:p>
    <w:p w:rsidR="00191280" w:rsidRPr="00D44EC3" w:rsidRDefault="00AD46B6" w:rsidP="00A70A3E">
      <w:pPr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Д) </w:t>
      </w:r>
      <w:r w:rsidR="00191280" w:rsidRPr="00D44EC3">
        <w:rPr>
          <w:rFonts w:asciiTheme="majorHAnsi" w:hAnsiTheme="majorHAnsi"/>
        </w:rPr>
        <w:t>Веские отрицательные доказательства: имеются достаточно убедительные доказательства того, чтобы исключить лекарственное средство или методику из рекомендаций.</w:t>
      </w:r>
    </w:p>
    <w:p w:rsidR="00191280" w:rsidRPr="00A70A3E" w:rsidRDefault="00191280" w:rsidP="00A70A3E">
      <w:pPr>
        <w:spacing w:line="240" w:lineRule="auto"/>
        <w:jc w:val="both"/>
        <w:rPr>
          <w:rFonts w:asciiTheme="majorHAnsi" w:hAnsiTheme="majorHAnsi"/>
          <w:b/>
        </w:rPr>
      </w:pPr>
      <w:r w:rsidRPr="00A70A3E">
        <w:rPr>
          <w:rFonts w:asciiTheme="majorHAnsi" w:hAnsiTheme="majorHAnsi"/>
          <w:b/>
        </w:rPr>
        <w:t>Доказательства разделяются на несколько уровней:</w:t>
      </w:r>
    </w:p>
    <w:p w:rsidR="00191280" w:rsidRPr="00A70A3E" w:rsidRDefault="00191280" w:rsidP="00A70A3E">
      <w:pPr>
        <w:spacing w:line="240" w:lineRule="auto"/>
        <w:rPr>
          <w:rFonts w:asciiTheme="majorHAnsi" w:hAnsiTheme="majorHAnsi"/>
        </w:rPr>
      </w:pPr>
      <w:r w:rsidRPr="00A70A3E">
        <w:rPr>
          <w:rFonts w:asciiTheme="majorHAnsi" w:hAnsiTheme="majorHAnsi"/>
        </w:rPr>
        <w:t xml:space="preserve">1. Доказательства, полученные в ходе </w:t>
      </w:r>
      <w:proofErr w:type="spellStart"/>
      <w:proofErr w:type="gramStart"/>
      <w:r w:rsidRPr="00A70A3E">
        <w:rPr>
          <w:rFonts w:asciiTheme="majorHAnsi" w:hAnsiTheme="majorHAnsi"/>
        </w:rPr>
        <w:t>мета-анализа</w:t>
      </w:r>
      <w:proofErr w:type="spellEnd"/>
      <w:proofErr w:type="gramEnd"/>
      <w:r w:rsidRPr="00A70A3E">
        <w:rPr>
          <w:rFonts w:asciiTheme="majorHAnsi" w:hAnsiTheme="majorHAnsi"/>
        </w:rPr>
        <w:t xml:space="preserve"> или систематического обзора.</w:t>
      </w:r>
    </w:p>
    <w:p w:rsidR="00191280" w:rsidRPr="00A70A3E" w:rsidRDefault="00191280" w:rsidP="00A70A3E">
      <w:pPr>
        <w:spacing w:line="240" w:lineRule="auto"/>
        <w:rPr>
          <w:rFonts w:asciiTheme="majorHAnsi" w:hAnsiTheme="majorHAnsi"/>
        </w:rPr>
      </w:pPr>
      <w:r w:rsidRPr="00A70A3E">
        <w:rPr>
          <w:rFonts w:asciiTheme="majorHAnsi" w:hAnsiTheme="majorHAnsi"/>
        </w:rPr>
        <w:t>2. Доказательства,</w:t>
      </w:r>
      <w:r w:rsidRPr="00A70A3E">
        <w:rPr>
          <w:rFonts w:asciiTheme="majorHAnsi" w:hAnsiTheme="majorHAnsi"/>
        </w:rPr>
        <w:tab/>
        <w:t>полученные</w:t>
      </w:r>
      <w:r w:rsidRPr="00A70A3E">
        <w:rPr>
          <w:rFonts w:asciiTheme="majorHAnsi" w:hAnsiTheme="majorHAnsi"/>
        </w:rPr>
        <w:tab/>
        <w:t>в</w:t>
      </w:r>
      <w:r w:rsidRPr="00A70A3E">
        <w:rPr>
          <w:rFonts w:asciiTheme="majorHAnsi" w:hAnsiTheme="majorHAnsi"/>
        </w:rPr>
        <w:tab/>
      </w:r>
      <w:proofErr w:type="spellStart"/>
      <w:r w:rsidRPr="00A70A3E">
        <w:rPr>
          <w:rFonts w:asciiTheme="majorHAnsi" w:hAnsiTheme="majorHAnsi"/>
        </w:rPr>
        <w:t>проспективных</w:t>
      </w:r>
      <w:proofErr w:type="spellEnd"/>
      <w:r w:rsidRPr="00A70A3E">
        <w:rPr>
          <w:rFonts w:asciiTheme="majorHAnsi" w:hAnsiTheme="majorHAnsi"/>
        </w:rPr>
        <w:t xml:space="preserve"> </w:t>
      </w:r>
      <w:proofErr w:type="spellStart"/>
      <w:r w:rsidRPr="00A70A3E">
        <w:rPr>
          <w:rFonts w:asciiTheme="majorHAnsi" w:hAnsiTheme="majorHAnsi"/>
        </w:rPr>
        <w:t>рандомизированных</w:t>
      </w:r>
      <w:proofErr w:type="spellEnd"/>
      <w:r w:rsidRPr="00A70A3E">
        <w:rPr>
          <w:rFonts w:asciiTheme="majorHAnsi" w:hAnsiTheme="majorHAnsi"/>
        </w:rPr>
        <w:t xml:space="preserve"> исследованиях.</w:t>
      </w:r>
    </w:p>
    <w:p w:rsidR="00191280" w:rsidRPr="00A70A3E" w:rsidRDefault="00191280" w:rsidP="00A70A3E">
      <w:pPr>
        <w:spacing w:line="240" w:lineRule="auto"/>
        <w:rPr>
          <w:rFonts w:asciiTheme="majorHAnsi" w:hAnsiTheme="majorHAnsi"/>
        </w:rPr>
      </w:pPr>
      <w:r w:rsidRPr="00A70A3E">
        <w:rPr>
          <w:rFonts w:asciiTheme="majorHAnsi" w:hAnsiTheme="majorHAnsi"/>
        </w:rPr>
        <w:t xml:space="preserve">3. Доказательства,   полученные   в   больших   </w:t>
      </w:r>
      <w:proofErr w:type="spellStart"/>
      <w:r w:rsidRPr="00A70A3E">
        <w:rPr>
          <w:rFonts w:asciiTheme="majorHAnsi" w:hAnsiTheme="majorHAnsi"/>
        </w:rPr>
        <w:t>проспективных</w:t>
      </w:r>
      <w:proofErr w:type="spellEnd"/>
      <w:r w:rsidRPr="00A70A3E">
        <w:rPr>
          <w:rFonts w:asciiTheme="majorHAnsi" w:hAnsiTheme="majorHAnsi"/>
        </w:rPr>
        <w:t xml:space="preserve">,   но </w:t>
      </w:r>
      <w:proofErr w:type="spellStart"/>
      <w:r w:rsidRPr="00A70A3E">
        <w:rPr>
          <w:rFonts w:asciiTheme="majorHAnsi" w:hAnsiTheme="majorHAnsi"/>
        </w:rPr>
        <w:t>нерандомизированных</w:t>
      </w:r>
      <w:proofErr w:type="spellEnd"/>
      <w:r w:rsidRPr="00A70A3E">
        <w:rPr>
          <w:rFonts w:asciiTheme="majorHAnsi" w:hAnsiTheme="majorHAnsi"/>
        </w:rPr>
        <w:t xml:space="preserve"> исследованиях.</w:t>
      </w:r>
    </w:p>
    <w:p w:rsidR="00191280" w:rsidRPr="00A70A3E" w:rsidRDefault="00191280" w:rsidP="00A70A3E">
      <w:pPr>
        <w:spacing w:line="240" w:lineRule="auto"/>
        <w:rPr>
          <w:rFonts w:asciiTheme="majorHAnsi" w:hAnsiTheme="majorHAnsi"/>
        </w:rPr>
      </w:pPr>
      <w:r w:rsidRPr="00A70A3E">
        <w:rPr>
          <w:rFonts w:asciiTheme="majorHAnsi" w:hAnsiTheme="majorHAnsi"/>
        </w:rPr>
        <w:t>4. Доказательства,</w:t>
      </w:r>
      <w:r w:rsidRPr="00A70A3E">
        <w:rPr>
          <w:rFonts w:asciiTheme="majorHAnsi" w:hAnsiTheme="majorHAnsi"/>
        </w:rPr>
        <w:tab/>
        <w:t>полученные</w:t>
      </w:r>
      <w:r w:rsidRPr="00A70A3E">
        <w:rPr>
          <w:rFonts w:asciiTheme="majorHAnsi" w:hAnsiTheme="majorHAnsi"/>
        </w:rPr>
        <w:tab/>
        <w:t>в</w:t>
      </w:r>
      <w:r w:rsidRPr="00A70A3E">
        <w:rPr>
          <w:rFonts w:asciiTheme="majorHAnsi" w:hAnsiTheme="majorHAnsi"/>
        </w:rPr>
        <w:tab/>
        <w:t xml:space="preserve">ретроспективных </w:t>
      </w:r>
      <w:proofErr w:type="spellStart"/>
      <w:r w:rsidRPr="00A70A3E">
        <w:rPr>
          <w:rFonts w:asciiTheme="majorHAnsi" w:hAnsiTheme="majorHAnsi"/>
        </w:rPr>
        <w:t>нерандомизированных</w:t>
      </w:r>
      <w:proofErr w:type="spellEnd"/>
      <w:r w:rsidRPr="00A70A3E">
        <w:rPr>
          <w:rFonts w:asciiTheme="majorHAnsi" w:hAnsiTheme="majorHAnsi"/>
        </w:rPr>
        <w:t xml:space="preserve"> исследованиях на большой группе.</w:t>
      </w:r>
    </w:p>
    <w:p w:rsidR="00AD46B6" w:rsidRPr="00A70A3E" w:rsidRDefault="00191280" w:rsidP="00A70A3E">
      <w:pPr>
        <w:spacing w:line="240" w:lineRule="auto"/>
        <w:rPr>
          <w:rFonts w:asciiTheme="majorHAnsi" w:hAnsiTheme="majorHAnsi"/>
        </w:rPr>
      </w:pPr>
      <w:r w:rsidRPr="00A70A3E">
        <w:rPr>
          <w:rFonts w:asciiTheme="majorHAnsi" w:hAnsiTheme="majorHAnsi"/>
        </w:rPr>
        <w:t>5. Доказательства, полученные в исследованиях на ограниченном числе больных</w:t>
      </w:r>
    </w:p>
    <w:p w:rsidR="00191280" w:rsidRPr="00A70A3E" w:rsidRDefault="00191280" w:rsidP="00A70A3E">
      <w:pPr>
        <w:spacing w:line="240" w:lineRule="auto"/>
        <w:rPr>
          <w:rFonts w:asciiTheme="majorHAnsi" w:hAnsiTheme="majorHAnsi"/>
        </w:rPr>
      </w:pPr>
      <w:r w:rsidRPr="00A70A3E">
        <w:rPr>
          <w:rFonts w:asciiTheme="majorHAnsi" w:hAnsiTheme="majorHAnsi"/>
        </w:rPr>
        <w:t>6. Доказательства, полученные на отдельных больных.</w:t>
      </w:r>
    </w:p>
    <w:p w:rsidR="00AD46B6" w:rsidRPr="00A70A3E" w:rsidRDefault="00191280" w:rsidP="00A70A3E">
      <w:pPr>
        <w:pStyle w:val="a4"/>
        <w:spacing w:before="120" w:line="240" w:lineRule="auto"/>
        <w:ind w:firstLine="0"/>
        <w:jc w:val="both"/>
        <w:rPr>
          <w:rFonts w:asciiTheme="majorHAnsi" w:hAnsiTheme="majorHAnsi"/>
          <w:sz w:val="22"/>
          <w:szCs w:val="22"/>
        </w:rPr>
      </w:pPr>
      <w:r w:rsidRPr="00A70A3E">
        <w:rPr>
          <w:rFonts w:asciiTheme="majorHAnsi" w:hAnsiTheme="majorHAnsi"/>
          <w:sz w:val="22"/>
          <w:szCs w:val="22"/>
        </w:rPr>
        <w:t xml:space="preserve">Таблицы доказательств заполнялись членами рабочей группы. </w:t>
      </w:r>
    </w:p>
    <w:p w:rsidR="00191280" w:rsidRPr="00D44EC3" w:rsidRDefault="00191280" w:rsidP="00A70A3E">
      <w:pPr>
        <w:pStyle w:val="a4"/>
        <w:spacing w:before="120" w:line="240" w:lineRule="auto"/>
        <w:ind w:firstLine="0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>Методы, использованные для формулирования доказательств:</w:t>
      </w:r>
    </w:p>
    <w:p w:rsidR="00191280" w:rsidRPr="00D44EC3" w:rsidRDefault="00191280" w:rsidP="00A70A3E">
      <w:pPr>
        <w:pStyle w:val="a4"/>
        <w:spacing w:before="120" w:line="240" w:lineRule="auto"/>
        <w:ind w:firstLine="0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>Консенсус экспертов</w:t>
      </w:r>
    </w:p>
    <w:p w:rsidR="00191280" w:rsidRPr="00D44EC3" w:rsidRDefault="00191280" w:rsidP="00A70A3E">
      <w:pPr>
        <w:pStyle w:val="a4"/>
        <w:spacing w:before="120" w:line="240" w:lineRule="auto"/>
        <w:ind w:firstLine="0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 xml:space="preserve">Индикаторы доброкачественной практики – базируются на клиническом опыте членов по разработке рекомендаций. </w:t>
      </w:r>
    </w:p>
    <w:p w:rsidR="00191280" w:rsidRPr="00D44EC3" w:rsidRDefault="00191280" w:rsidP="00A70A3E">
      <w:pPr>
        <w:pStyle w:val="a4"/>
        <w:spacing w:before="120" w:line="240" w:lineRule="auto"/>
        <w:ind w:firstLine="0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 xml:space="preserve">Экономический анализ: анализ стоимости не проводился и публикации по </w:t>
      </w:r>
      <w:proofErr w:type="spellStart"/>
      <w:r w:rsidRPr="00D44EC3">
        <w:rPr>
          <w:rFonts w:asciiTheme="majorHAnsi" w:hAnsiTheme="majorHAnsi"/>
          <w:sz w:val="22"/>
          <w:szCs w:val="22"/>
        </w:rPr>
        <w:t>фармакоэкономике</w:t>
      </w:r>
      <w:proofErr w:type="spellEnd"/>
      <w:r w:rsidRPr="00D44EC3">
        <w:rPr>
          <w:rFonts w:asciiTheme="majorHAnsi" w:hAnsiTheme="majorHAnsi"/>
          <w:sz w:val="22"/>
          <w:szCs w:val="22"/>
        </w:rPr>
        <w:t xml:space="preserve"> не анализировались.</w:t>
      </w:r>
    </w:p>
    <w:p w:rsidR="00191280" w:rsidRPr="00D44EC3" w:rsidRDefault="00191280" w:rsidP="00A70A3E">
      <w:pPr>
        <w:pStyle w:val="a4"/>
        <w:spacing w:before="120" w:line="240" w:lineRule="auto"/>
        <w:ind w:firstLine="0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 xml:space="preserve">Метод </w:t>
      </w:r>
      <w:proofErr w:type="spellStart"/>
      <w:r w:rsidRPr="00D44EC3">
        <w:rPr>
          <w:rFonts w:asciiTheme="majorHAnsi" w:hAnsiTheme="majorHAnsi"/>
          <w:sz w:val="22"/>
          <w:szCs w:val="22"/>
        </w:rPr>
        <w:t>валидизации</w:t>
      </w:r>
      <w:proofErr w:type="spellEnd"/>
      <w:r w:rsidRPr="00D44EC3">
        <w:rPr>
          <w:rFonts w:asciiTheme="majorHAnsi" w:hAnsiTheme="majorHAnsi"/>
          <w:sz w:val="22"/>
          <w:szCs w:val="22"/>
        </w:rPr>
        <w:t>:</w:t>
      </w:r>
    </w:p>
    <w:p w:rsidR="00191280" w:rsidRPr="00D44EC3" w:rsidRDefault="00191280" w:rsidP="00A70A3E">
      <w:pPr>
        <w:pStyle w:val="a4"/>
        <w:numPr>
          <w:ilvl w:val="0"/>
          <w:numId w:val="4"/>
        </w:numPr>
        <w:spacing w:before="120" w:line="240" w:lineRule="auto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>Внешняя экспертная оценка</w:t>
      </w:r>
    </w:p>
    <w:p w:rsidR="00191280" w:rsidRPr="00D44EC3" w:rsidRDefault="00191280" w:rsidP="00A70A3E">
      <w:pPr>
        <w:pStyle w:val="a4"/>
        <w:numPr>
          <w:ilvl w:val="0"/>
          <w:numId w:val="4"/>
        </w:numPr>
        <w:spacing w:before="120" w:line="240" w:lineRule="auto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lastRenderedPageBreak/>
        <w:t>Внутренняя экспертная оценка</w:t>
      </w:r>
    </w:p>
    <w:p w:rsidR="00191280" w:rsidRPr="00D44EC3" w:rsidRDefault="00191280" w:rsidP="00A70A3E">
      <w:pPr>
        <w:pStyle w:val="a4"/>
        <w:spacing w:before="120" w:line="240" w:lineRule="auto"/>
        <w:ind w:firstLine="0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 xml:space="preserve">Описание метода </w:t>
      </w:r>
      <w:proofErr w:type="spellStart"/>
      <w:r w:rsidRPr="00D44EC3">
        <w:rPr>
          <w:rFonts w:asciiTheme="majorHAnsi" w:hAnsiTheme="majorHAnsi"/>
          <w:sz w:val="22"/>
          <w:szCs w:val="22"/>
        </w:rPr>
        <w:t>валидизации</w:t>
      </w:r>
      <w:proofErr w:type="spellEnd"/>
      <w:r w:rsidRPr="00D44EC3">
        <w:rPr>
          <w:rFonts w:asciiTheme="majorHAnsi" w:hAnsiTheme="majorHAnsi"/>
          <w:sz w:val="22"/>
          <w:szCs w:val="22"/>
        </w:rPr>
        <w:t>: рекомендации были рецензированы экспертами; комментарии экспертов систематизировались и обсуждались.</w:t>
      </w:r>
    </w:p>
    <w:p w:rsidR="00191280" w:rsidRPr="00D44EC3" w:rsidRDefault="00191280" w:rsidP="00A70A3E">
      <w:pPr>
        <w:pStyle w:val="a4"/>
        <w:spacing w:before="120" w:line="240" w:lineRule="auto"/>
        <w:ind w:firstLine="0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 xml:space="preserve">Консультация и экспертная оценка: изменения в настоящих рекомендациях были представлены для дискуссии на съездах и конгрессах. Версия была выставлена для широкого обсуждения на сайте МЗ РФ. </w:t>
      </w:r>
    </w:p>
    <w:p w:rsidR="00191280" w:rsidRDefault="00191280" w:rsidP="00A70A3E">
      <w:pPr>
        <w:pStyle w:val="a4"/>
        <w:spacing w:before="120" w:line="240" w:lineRule="auto"/>
        <w:ind w:firstLine="0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 xml:space="preserve">Рабочая группа: рекомендации проанализированы членами рабочей группы, </w:t>
      </w:r>
      <w:proofErr w:type="gramStart"/>
      <w:r w:rsidRPr="00D44EC3">
        <w:rPr>
          <w:rFonts w:asciiTheme="majorHAnsi" w:hAnsiTheme="majorHAnsi"/>
          <w:sz w:val="22"/>
          <w:szCs w:val="22"/>
        </w:rPr>
        <w:t>замечания</w:t>
      </w:r>
      <w:proofErr w:type="gramEnd"/>
      <w:r w:rsidRPr="00D44EC3">
        <w:rPr>
          <w:rFonts w:asciiTheme="majorHAnsi" w:hAnsiTheme="majorHAnsi"/>
          <w:sz w:val="22"/>
          <w:szCs w:val="22"/>
        </w:rPr>
        <w:t xml:space="preserve"> и комментарии экспертов приняты во внимание, риск ошибок сведён к минимуму.</w:t>
      </w:r>
    </w:p>
    <w:p w:rsidR="00EC07F6" w:rsidRDefault="00EC07F6" w:rsidP="00A70A3E">
      <w:pPr>
        <w:pStyle w:val="a4"/>
        <w:spacing w:before="120" w:line="240" w:lineRule="auto"/>
        <w:ind w:firstLine="0"/>
        <w:jc w:val="both"/>
        <w:rPr>
          <w:rFonts w:asciiTheme="majorHAnsi" w:hAnsiTheme="majorHAnsi"/>
          <w:sz w:val="22"/>
          <w:szCs w:val="22"/>
        </w:rPr>
      </w:pPr>
    </w:p>
    <w:p w:rsidR="00EC07F6" w:rsidRPr="00D44EC3" w:rsidRDefault="00EC07F6" w:rsidP="00A70A3E">
      <w:pPr>
        <w:pStyle w:val="a4"/>
        <w:spacing w:before="120" w:line="240" w:lineRule="auto"/>
        <w:ind w:firstLine="0"/>
        <w:jc w:val="both"/>
        <w:rPr>
          <w:rFonts w:asciiTheme="majorHAnsi" w:hAnsiTheme="majorHAnsi"/>
          <w:sz w:val="22"/>
          <w:szCs w:val="22"/>
        </w:rPr>
      </w:pPr>
    </w:p>
    <w:p w:rsidR="00191280" w:rsidRPr="00EC07F6" w:rsidRDefault="00EC07F6" w:rsidP="00EC07F6">
      <w:pPr>
        <w:pStyle w:val="1"/>
        <w:rPr>
          <w:rFonts w:asciiTheme="majorHAnsi" w:hAnsiTheme="majorHAnsi"/>
          <w:sz w:val="28"/>
        </w:rPr>
      </w:pPr>
      <w:bookmarkStart w:id="1" w:name="_Toc372172804"/>
      <w:r>
        <w:rPr>
          <w:rFonts w:asciiTheme="majorHAnsi" w:hAnsiTheme="majorHAnsi"/>
          <w:sz w:val="28"/>
        </w:rPr>
        <w:t xml:space="preserve">2. </w:t>
      </w:r>
      <w:r w:rsidR="00191280" w:rsidRPr="00EC07F6">
        <w:rPr>
          <w:rFonts w:asciiTheme="majorHAnsi" w:hAnsiTheme="majorHAnsi"/>
          <w:sz w:val="28"/>
        </w:rPr>
        <w:t>Определение, принципы диагностики</w:t>
      </w:r>
      <w:r w:rsidR="0090350D" w:rsidRPr="00EC07F6">
        <w:rPr>
          <w:rFonts w:asciiTheme="majorHAnsi" w:hAnsiTheme="majorHAnsi"/>
          <w:sz w:val="28"/>
        </w:rPr>
        <w:t xml:space="preserve"> специфического расстройства личности</w:t>
      </w:r>
      <w:bookmarkEnd w:id="1"/>
    </w:p>
    <w:p w:rsidR="00EC07F6" w:rsidRPr="00D44EC3" w:rsidRDefault="00EC07F6" w:rsidP="00EC07F6">
      <w:pPr>
        <w:pStyle w:val="a4"/>
        <w:spacing w:before="120" w:line="240" w:lineRule="auto"/>
        <w:ind w:left="720" w:firstLine="0"/>
        <w:jc w:val="both"/>
        <w:rPr>
          <w:rFonts w:asciiTheme="majorHAnsi" w:hAnsiTheme="majorHAnsi"/>
          <w:sz w:val="22"/>
          <w:szCs w:val="22"/>
        </w:rPr>
      </w:pPr>
    </w:p>
    <w:p w:rsidR="009F6829" w:rsidRPr="00D44EC3" w:rsidRDefault="009F6829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  <w:b/>
        </w:rPr>
        <w:t xml:space="preserve"> Расстройства личности</w:t>
      </w:r>
      <w:r w:rsidRPr="00D44EC3">
        <w:rPr>
          <w:rFonts w:asciiTheme="majorHAnsi" w:hAnsiTheme="majorHAnsi"/>
        </w:rPr>
        <w:t xml:space="preserve"> – ряд клинически значимых состояний поведенческих типов, которые имеют тенденцию к устойчивости и являются выражением характеристик свойственного индивидууму с детства стиля жизни и способа отношения к себе и другим. Это дисгармония всех сфер личности с нарушением преимущественно эмоций и воли, своеобразным мышлением. Аномалии личности  мало изменяются в течение жизни,  в результате этих нарушений может изменяться адаптация индивидуума в социуме.    </w:t>
      </w:r>
    </w:p>
    <w:p w:rsidR="009F6829" w:rsidRPr="00D44EC3" w:rsidRDefault="009F6829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В Международной классификации болезней  (10-й пересмотр) под </w:t>
      </w:r>
      <w:r w:rsidRPr="00D44EC3">
        <w:rPr>
          <w:rFonts w:asciiTheme="majorHAnsi" w:hAnsiTheme="majorHAnsi"/>
          <w:b/>
        </w:rPr>
        <w:t>специфическим расстройством личности</w:t>
      </w:r>
      <w:r w:rsidRPr="00D44EC3">
        <w:rPr>
          <w:rFonts w:asciiTheme="majorHAnsi" w:hAnsiTheme="majorHAnsi"/>
        </w:rPr>
        <w:t xml:space="preserve"> понимают тяжелое нарушение характерологической конституции и поведенческих тенденций индивидуума, включающее обычно несколько сфер психики и  сопровождающееся личностной и социальной дезинтеграцией. Расстройства, возникшие в  детстве или подростковом возрасте,  проявляются в периоде зрелости, представляют собой  существенные отклонения от образа жизни обычного человека со свойственными ему в данной культуре особенностями восприятия, мышления, эмоций и </w:t>
      </w:r>
      <w:proofErr w:type="spellStart"/>
      <w:r w:rsidRPr="00D44EC3">
        <w:rPr>
          <w:rFonts w:asciiTheme="majorHAnsi" w:hAnsiTheme="majorHAnsi"/>
        </w:rPr>
        <w:t>интерперсональных</w:t>
      </w:r>
      <w:proofErr w:type="spellEnd"/>
      <w:r w:rsidRPr="00D44EC3">
        <w:rPr>
          <w:rFonts w:asciiTheme="majorHAnsi" w:hAnsiTheme="majorHAnsi"/>
        </w:rPr>
        <w:t xml:space="preserve"> отношений.</w:t>
      </w:r>
    </w:p>
    <w:p w:rsidR="005629FE" w:rsidRPr="00D44EC3" w:rsidRDefault="005629FE" w:rsidP="00A70A3E">
      <w:pPr>
        <w:pStyle w:val="a4"/>
        <w:spacing w:before="120" w:line="240" w:lineRule="auto"/>
        <w:ind w:firstLine="0"/>
        <w:jc w:val="center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>Диагностика:</w:t>
      </w:r>
    </w:p>
    <w:p w:rsidR="005629FE" w:rsidRPr="00D44EC3" w:rsidRDefault="005629FE" w:rsidP="00A70A3E">
      <w:pPr>
        <w:pStyle w:val="a4"/>
        <w:spacing w:before="120" w:line="240" w:lineRule="auto"/>
        <w:ind w:firstLine="0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>Диагноз расстройства личности является сугубо клиническим и устанавливается на основании жалоб, анамнестических данных пациента и других сведений, характеризующих личность. Важнейшим фактором диагностики является тщательный сбор анамнеза.</w:t>
      </w:r>
    </w:p>
    <w:p w:rsidR="009F6829" w:rsidRPr="00D44EC3" w:rsidRDefault="009F6829" w:rsidP="00A70A3E">
      <w:pPr>
        <w:pStyle w:val="4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>Классификация.</w:t>
      </w:r>
    </w:p>
    <w:p w:rsidR="009F6829" w:rsidRPr="00D44EC3" w:rsidRDefault="009F6829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В МКБ-10 выделены следующие типы специфических расстройств личности (F60):</w:t>
      </w:r>
    </w:p>
    <w:p w:rsidR="009F6829" w:rsidRPr="00D44EC3" w:rsidRDefault="009F6829" w:rsidP="00A70A3E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Theme="majorHAnsi" w:hAnsiTheme="majorHAnsi"/>
          <w:i/>
        </w:rPr>
      </w:pPr>
      <w:r w:rsidRPr="00D44EC3">
        <w:rPr>
          <w:rFonts w:asciiTheme="majorHAnsi" w:hAnsiTheme="majorHAnsi"/>
          <w:i/>
        </w:rPr>
        <w:t>Параноидное (параноическое) расстройство личности F60.0</w:t>
      </w:r>
      <w:r w:rsidRPr="00D44EC3">
        <w:rPr>
          <w:rFonts w:asciiTheme="majorHAnsi" w:hAnsiTheme="majorHAnsi"/>
          <w:i/>
        </w:rPr>
        <w:tab/>
      </w:r>
    </w:p>
    <w:p w:rsidR="009F6829" w:rsidRPr="00D44EC3" w:rsidRDefault="009F6829" w:rsidP="00A70A3E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Theme="majorHAnsi" w:hAnsiTheme="majorHAnsi"/>
          <w:i/>
        </w:rPr>
      </w:pPr>
      <w:r w:rsidRPr="00D44EC3">
        <w:rPr>
          <w:rFonts w:asciiTheme="majorHAnsi" w:hAnsiTheme="majorHAnsi"/>
          <w:i/>
        </w:rPr>
        <w:t>Шизоидное расстройство личности</w:t>
      </w:r>
      <w:r w:rsidRPr="00D44EC3">
        <w:rPr>
          <w:rFonts w:asciiTheme="majorHAnsi" w:hAnsiTheme="majorHAnsi"/>
          <w:i/>
        </w:rPr>
        <w:tab/>
        <w:t xml:space="preserve"> F60.1</w:t>
      </w:r>
    </w:p>
    <w:p w:rsidR="009F6829" w:rsidRPr="00D44EC3" w:rsidRDefault="009F6829" w:rsidP="00A70A3E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Theme="majorHAnsi" w:hAnsiTheme="majorHAnsi"/>
          <w:i/>
        </w:rPr>
      </w:pPr>
      <w:proofErr w:type="spellStart"/>
      <w:r w:rsidRPr="00D44EC3">
        <w:rPr>
          <w:rFonts w:asciiTheme="majorHAnsi" w:hAnsiTheme="majorHAnsi"/>
          <w:i/>
        </w:rPr>
        <w:t>Диссоциальное</w:t>
      </w:r>
      <w:proofErr w:type="spellEnd"/>
      <w:r w:rsidRPr="00D44EC3">
        <w:rPr>
          <w:rFonts w:asciiTheme="majorHAnsi" w:hAnsiTheme="majorHAnsi"/>
          <w:i/>
        </w:rPr>
        <w:t xml:space="preserve"> расстройство личности  F60.2</w:t>
      </w:r>
      <w:r w:rsidRPr="00D44EC3">
        <w:rPr>
          <w:rFonts w:asciiTheme="majorHAnsi" w:hAnsiTheme="majorHAnsi"/>
          <w:i/>
        </w:rPr>
        <w:tab/>
      </w:r>
    </w:p>
    <w:p w:rsidR="009F6829" w:rsidRPr="00D44EC3" w:rsidRDefault="009F6829" w:rsidP="00A70A3E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Theme="majorHAnsi" w:hAnsiTheme="majorHAnsi"/>
          <w:i/>
        </w:rPr>
      </w:pPr>
      <w:r w:rsidRPr="00D44EC3">
        <w:rPr>
          <w:rFonts w:asciiTheme="majorHAnsi" w:hAnsiTheme="majorHAnsi"/>
          <w:i/>
        </w:rPr>
        <w:t>Эмоционально неустойчивое расстройство личности F60.3</w:t>
      </w:r>
    </w:p>
    <w:p w:rsidR="009F6829" w:rsidRPr="00D44EC3" w:rsidRDefault="009F6829" w:rsidP="00A70A3E">
      <w:pPr>
        <w:pStyle w:val="21"/>
        <w:ind w:left="720" w:firstLine="0"/>
        <w:jc w:val="both"/>
        <w:rPr>
          <w:rFonts w:asciiTheme="majorHAnsi" w:hAnsiTheme="majorHAnsi"/>
          <w:i/>
          <w:sz w:val="22"/>
          <w:szCs w:val="22"/>
        </w:rPr>
      </w:pPr>
      <w:r w:rsidRPr="00D44EC3">
        <w:rPr>
          <w:rFonts w:asciiTheme="majorHAnsi" w:hAnsiTheme="majorHAnsi"/>
          <w:i/>
          <w:sz w:val="22"/>
          <w:szCs w:val="22"/>
        </w:rPr>
        <w:t>- импульсивный тип F60.30</w:t>
      </w:r>
    </w:p>
    <w:p w:rsidR="009F6829" w:rsidRPr="00D44EC3" w:rsidRDefault="009F6829" w:rsidP="00A70A3E">
      <w:pPr>
        <w:pStyle w:val="21"/>
        <w:jc w:val="both"/>
        <w:rPr>
          <w:rFonts w:asciiTheme="majorHAnsi" w:hAnsiTheme="majorHAnsi"/>
          <w:i/>
          <w:sz w:val="22"/>
          <w:szCs w:val="22"/>
        </w:rPr>
      </w:pPr>
      <w:r w:rsidRPr="00D44EC3">
        <w:rPr>
          <w:rFonts w:asciiTheme="majorHAnsi" w:hAnsiTheme="majorHAnsi"/>
          <w:i/>
          <w:sz w:val="22"/>
          <w:szCs w:val="22"/>
        </w:rPr>
        <w:t xml:space="preserve"> </w:t>
      </w:r>
      <w:r w:rsidR="00A70A3E">
        <w:rPr>
          <w:rFonts w:asciiTheme="majorHAnsi" w:hAnsiTheme="majorHAnsi"/>
          <w:i/>
          <w:sz w:val="22"/>
          <w:szCs w:val="22"/>
        </w:rPr>
        <w:t xml:space="preserve">  </w:t>
      </w:r>
      <w:r w:rsidRPr="00D44EC3">
        <w:rPr>
          <w:rFonts w:asciiTheme="majorHAnsi" w:hAnsiTheme="majorHAnsi"/>
          <w:i/>
          <w:sz w:val="22"/>
          <w:szCs w:val="22"/>
        </w:rPr>
        <w:t xml:space="preserve">     - пограничный тип F60.31</w:t>
      </w:r>
      <w:r w:rsidRPr="00D44EC3">
        <w:rPr>
          <w:rFonts w:asciiTheme="majorHAnsi" w:hAnsiTheme="majorHAnsi"/>
          <w:i/>
          <w:sz w:val="22"/>
          <w:szCs w:val="22"/>
        </w:rPr>
        <w:tab/>
      </w:r>
    </w:p>
    <w:p w:rsidR="009F6829" w:rsidRPr="00D44EC3" w:rsidRDefault="009F6829" w:rsidP="00A70A3E">
      <w:pPr>
        <w:pStyle w:val="a8"/>
        <w:numPr>
          <w:ilvl w:val="0"/>
          <w:numId w:val="3"/>
        </w:numPr>
        <w:jc w:val="both"/>
        <w:rPr>
          <w:rFonts w:asciiTheme="majorHAnsi" w:hAnsiTheme="majorHAnsi"/>
          <w:i/>
          <w:sz w:val="22"/>
          <w:szCs w:val="22"/>
        </w:rPr>
      </w:pPr>
      <w:r w:rsidRPr="00D44EC3">
        <w:rPr>
          <w:rFonts w:asciiTheme="majorHAnsi" w:hAnsiTheme="majorHAnsi"/>
          <w:i/>
          <w:sz w:val="22"/>
          <w:szCs w:val="22"/>
        </w:rPr>
        <w:t>Истерическое расстройство личности F60.4</w:t>
      </w:r>
      <w:r w:rsidRPr="00D44EC3">
        <w:rPr>
          <w:rFonts w:asciiTheme="majorHAnsi" w:hAnsiTheme="majorHAnsi"/>
          <w:i/>
          <w:sz w:val="22"/>
          <w:szCs w:val="22"/>
        </w:rPr>
        <w:tab/>
      </w:r>
    </w:p>
    <w:p w:rsidR="009F6829" w:rsidRPr="00D44EC3" w:rsidRDefault="009F6829" w:rsidP="00A70A3E">
      <w:pPr>
        <w:pStyle w:val="a8"/>
        <w:numPr>
          <w:ilvl w:val="0"/>
          <w:numId w:val="3"/>
        </w:numPr>
        <w:jc w:val="both"/>
        <w:rPr>
          <w:rFonts w:asciiTheme="majorHAnsi" w:hAnsiTheme="majorHAnsi"/>
          <w:i/>
          <w:sz w:val="22"/>
          <w:szCs w:val="22"/>
        </w:rPr>
      </w:pPr>
      <w:proofErr w:type="spellStart"/>
      <w:r w:rsidRPr="00D44EC3">
        <w:rPr>
          <w:rFonts w:asciiTheme="majorHAnsi" w:hAnsiTheme="majorHAnsi"/>
          <w:i/>
          <w:sz w:val="22"/>
          <w:szCs w:val="22"/>
        </w:rPr>
        <w:t>Ананкастное</w:t>
      </w:r>
      <w:proofErr w:type="spellEnd"/>
      <w:r w:rsidRPr="00D44EC3">
        <w:rPr>
          <w:rFonts w:asciiTheme="majorHAnsi" w:hAnsiTheme="majorHAnsi"/>
          <w:i/>
          <w:sz w:val="22"/>
          <w:szCs w:val="22"/>
        </w:rPr>
        <w:t xml:space="preserve"> расстройство личности F60.5</w:t>
      </w:r>
    </w:p>
    <w:p w:rsidR="009F6829" w:rsidRPr="00D44EC3" w:rsidRDefault="009F6829" w:rsidP="00A70A3E">
      <w:pPr>
        <w:pStyle w:val="a8"/>
        <w:numPr>
          <w:ilvl w:val="0"/>
          <w:numId w:val="3"/>
        </w:numPr>
        <w:jc w:val="both"/>
        <w:rPr>
          <w:rFonts w:asciiTheme="majorHAnsi" w:hAnsiTheme="majorHAnsi"/>
          <w:i/>
          <w:sz w:val="22"/>
          <w:szCs w:val="22"/>
        </w:rPr>
      </w:pPr>
      <w:r w:rsidRPr="00D44EC3">
        <w:rPr>
          <w:rFonts w:asciiTheme="majorHAnsi" w:hAnsiTheme="majorHAnsi"/>
          <w:i/>
          <w:sz w:val="22"/>
          <w:szCs w:val="22"/>
        </w:rPr>
        <w:t>Тревожное (уклоняющееся) расстройство личности F60.6</w:t>
      </w:r>
      <w:r w:rsidRPr="00D44EC3">
        <w:rPr>
          <w:rFonts w:asciiTheme="majorHAnsi" w:hAnsiTheme="majorHAnsi"/>
          <w:i/>
          <w:sz w:val="22"/>
          <w:szCs w:val="22"/>
        </w:rPr>
        <w:tab/>
      </w:r>
    </w:p>
    <w:p w:rsidR="009F6829" w:rsidRPr="00D44EC3" w:rsidRDefault="009F6829" w:rsidP="00A70A3E">
      <w:pPr>
        <w:pStyle w:val="a8"/>
        <w:numPr>
          <w:ilvl w:val="0"/>
          <w:numId w:val="3"/>
        </w:numPr>
        <w:jc w:val="both"/>
        <w:rPr>
          <w:rFonts w:asciiTheme="majorHAnsi" w:hAnsiTheme="majorHAnsi"/>
          <w:i/>
          <w:sz w:val="22"/>
          <w:szCs w:val="22"/>
        </w:rPr>
      </w:pPr>
      <w:r w:rsidRPr="00D44EC3">
        <w:rPr>
          <w:rFonts w:asciiTheme="majorHAnsi" w:hAnsiTheme="majorHAnsi"/>
          <w:i/>
          <w:sz w:val="22"/>
          <w:szCs w:val="22"/>
        </w:rPr>
        <w:t>Расстройство типа зависимой личности F60.7</w:t>
      </w:r>
      <w:r w:rsidRPr="00D44EC3">
        <w:rPr>
          <w:rFonts w:asciiTheme="majorHAnsi" w:hAnsiTheme="majorHAnsi"/>
          <w:i/>
          <w:sz w:val="22"/>
          <w:szCs w:val="22"/>
        </w:rPr>
        <w:tab/>
      </w:r>
    </w:p>
    <w:p w:rsidR="009F6829" w:rsidRPr="00D44EC3" w:rsidRDefault="009F6829" w:rsidP="00A70A3E">
      <w:pPr>
        <w:pStyle w:val="a8"/>
        <w:numPr>
          <w:ilvl w:val="0"/>
          <w:numId w:val="3"/>
        </w:numPr>
        <w:jc w:val="both"/>
        <w:rPr>
          <w:rFonts w:asciiTheme="majorHAnsi" w:hAnsiTheme="majorHAnsi"/>
          <w:i/>
          <w:sz w:val="22"/>
          <w:szCs w:val="22"/>
        </w:rPr>
      </w:pPr>
      <w:r w:rsidRPr="00D44EC3">
        <w:rPr>
          <w:rFonts w:asciiTheme="majorHAnsi" w:hAnsiTheme="majorHAnsi"/>
          <w:i/>
          <w:sz w:val="22"/>
          <w:szCs w:val="22"/>
        </w:rPr>
        <w:t>Другие специфические расстройства личности F60.8</w:t>
      </w:r>
    </w:p>
    <w:p w:rsidR="009F6829" w:rsidRPr="00D44EC3" w:rsidRDefault="009F6829" w:rsidP="00A70A3E">
      <w:pPr>
        <w:pStyle w:val="a8"/>
        <w:numPr>
          <w:ilvl w:val="0"/>
          <w:numId w:val="3"/>
        </w:numPr>
        <w:jc w:val="both"/>
        <w:rPr>
          <w:rFonts w:asciiTheme="majorHAnsi" w:hAnsiTheme="majorHAnsi"/>
          <w:i/>
          <w:sz w:val="22"/>
          <w:szCs w:val="22"/>
        </w:rPr>
      </w:pPr>
      <w:r w:rsidRPr="00D44EC3">
        <w:rPr>
          <w:rFonts w:asciiTheme="majorHAnsi" w:hAnsiTheme="majorHAnsi"/>
          <w:i/>
          <w:sz w:val="22"/>
          <w:szCs w:val="22"/>
        </w:rPr>
        <w:t xml:space="preserve">Расстройство личности </w:t>
      </w:r>
      <w:proofErr w:type="spellStart"/>
      <w:r w:rsidRPr="00D44EC3">
        <w:rPr>
          <w:rFonts w:asciiTheme="majorHAnsi" w:hAnsiTheme="majorHAnsi"/>
          <w:i/>
          <w:sz w:val="22"/>
          <w:szCs w:val="22"/>
        </w:rPr>
        <w:t>неуточненное</w:t>
      </w:r>
      <w:proofErr w:type="spellEnd"/>
      <w:r w:rsidRPr="00D44EC3">
        <w:rPr>
          <w:rFonts w:asciiTheme="majorHAnsi" w:hAnsiTheme="majorHAnsi"/>
          <w:i/>
          <w:sz w:val="22"/>
          <w:szCs w:val="22"/>
        </w:rPr>
        <w:t xml:space="preserve"> F60.9</w:t>
      </w:r>
    </w:p>
    <w:p w:rsidR="009F6829" w:rsidRPr="00D44EC3" w:rsidRDefault="009F6829" w:rsidP="00A70A3E">
      <w:pPr>
        <w:pStyle w:val="a8"/>
        <w:numPr>
          <w:ilvl w:val="0"/>
          <w:numId w:val="3"/>
        </w:numPr>
        <w:jc w:val="both"/>
        <w:rPr>
          <w:rFonts w:asciiTheme="majorHAnsi" w:hAnsiTheme="majorHAnsi"/>
          <w:i/>
          <w:sz w:val="22"/>
          <w:szCs w:val="22"/>
        </w:rPr>
      </w:pPr>
      <w:r w:rsidRPr="00D44EC3">
        <w:rPr>
          <w:rFonts w:asciiTheme="majorHAnsi" w:hAnsiTheme="majorHAnsi"/>
          <w:i/>
          <w:sz w:val="22"/>
          <w:szCs w:val="22"/>
        </w:rPr>
        <w:t xml:space="preserve">Смешанное расстройство личности </w:t>
      </w:r>
      <w:r w:rsidRPr="00D44EC3">
        <w:rPr>
          <w:rFonts w:asciiTheme="majorHAnsi" w:hAnsiTheme="majorHAnsi"/>
          <w:i/>
          <w:sz w:val="22"/>
          <w:szCs w:val="22"/>
          <w:lang w:val="en-US"/>
        </w:rPr>
        <w:t>F</w:t>
      </w:r>
      <w:r w:rsidRPr="00D44EC3">
        <w:rPr>
          <w:rFonts w:asciiTheme="majorHAnsi" w:hAnsiTheme="majorHAnsi"/>
          <w:i/>
          <w:sz w:val="22"/>
          <w:szCs w:val="22"/>
        </w:rPr>
        <w:t xml:space="preserve"> 61.0</w:t>
      </w:r>
    </w:p>
    <w:p w:rsidR="00B15B0D" w:rsidRPr="00D44EC3" w:rsidRDefault="00B15B0D" w:rsidP="00A70A3E">
      <w:pPr>
        <w:pStyle w:val="6"/>
        <w:spacing w:line="240" w:lineRule="auto"/>
        <w:jc w:val="both"/>
      </w:pPr>
      <w:r w:rsidRPr="00D44EC3">
        <w:lastRenderedPageBreak/>
        <w:t>Динамика расстройств личности</w:t>
      </w:r>
    </w:p>
    <w:p w:rsidR="00B15B0D" w:rsidRPr="00D44EC3" w:rsidRDefault="00B15B0D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 Общим механизмом динамики расстройств личности являются компенсация и декомпенсация патологического состояния. Они отражают преимущественно количественные степени выраженности нарушений в пределах одного типа расстройства личности.</w:t>
      </w:r>
    </w:p>
    <w:p w:rsidR="00B15B0D" w:rsidRPr="00D44EC3" w:rsidRDefault="00B15B0D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Компенсация – это тип динамики расстройства личности, когда в результате развития вторичных характерологических черт, играющих защитную роль в отношении первичных особенностей, обеспечиваются временная адаптация личности к микросреде. Состояние компенсации отличается минимальными проявлениями  и удовлетворительными показателями  социальной приспособляемости.  В эти периоды  нет  необходимости в медицинской помощи.</w:t>
      </w:r>
    </w:p>
    <w:p w:rsidR="00B15B0D" w:rsidRPr="00D44EC3" w:rsidRDefault="00B15B0D" w:rsidP="00EC07F6">
      <w:pPr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Декомпенсация – это период, характеризующийся явным заострением основных патологических свойств личности, временным или длительным нарушением  социальной адаптации. Клинические проявления декомпенсации могут выходить за рамки собственно личностных расстройств и достигать уровня болезненных состояний (реакции, фазы).  </w:t>
      </w:r>
    </w:p>
    <w:p w:rsidR="00AD46B6" w:rsidRPr="00D44EC3" w:rsidRDefault="00AD46B6" w:rsidP="00A70A3E">
      <w:pPr>
        <w:spacing w:line="240" w:lineRule="auto"/>
        <w:rPr>
          <w:rFonts w:asciiTheme="majorHAnsi" w:hAnsiTheme="majorHAnsi"/>
          <w:lang w:eastAsia="ru-RU"/>
        </w:rPr>
      </w:pPr>
    </w:p>
    <w:p w:rsidR="00EC07F6" w:rsidRPr="00EC07F6" w:rsidRDefault="00EC07F6" w:rsidP="00EC07F6">
      <w:pPr>
        <w:pStyle w:val="a6"/>
        <w:spacing w:line="240" w:lineRule="auto"/>
        <w:ind w:left="720"/>
        <w:jc w:val="both"/>
        <w:outlineLvl w:val="1"/>
        <w:rPr>
          <w:rFonts w:asciiTheme="majorHAnsi" w:hAnsiTheme="majorHAnsi"/>
          <w:b/>
        </w:rPr>
      </w:pPr>
      <w:bookmarkStart w:id="2" w:name="_Toc372172805"/>
      <w:r>
        <w:rPr>
          <w:rFonts w:asciiTheme="majorHAnsi" w:hAnsiTheme="majorHAnsi"/>
          <w:b/>
          <w:i/>
        </w:rPr>
        <w:t xml:space="preserve">2.1 </w:t>
      </w:r>
      <w:r w:rsidR="005629FE" w:rsidRPr="00D44EC3">
        <w:rPr>
          <w:rFonts w:asciiTheme="majorHAnsi" w:hAnsiTheme="majorHAnsi"/>
          <w:b/>
          <w:i/>
        </w:rPr>
        <w:t>Диагностика расстройства личности</w:t>
      </w:r>
      <w:bookmarkEnd w:id="2"/>
    </w:p>
    <w:p w:rsidR="005629FE" w:rsidRPr="00D44EC3" w:rsidRDefault="005629FE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Клинические рекомендации по диагностике и лечению расстройств личности.</w:t>
      </w:r>
    </w:p>
    <w:p w:rsidR="005629FE" w:rsidRPr="00D44EC3" w:rsidRDefault="005629FE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Целевая группа: больные с расстройствами личности</w:t>
      </w:r>
    </w:p>
    <w:p w:rsidR="005629FE" w:rsidRPr="00D44EC3" w:rsidRDefault="005629FE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Диагностика у взрослых. Основные положения.</w:t>
      </w:r>
    </w:p>
    <w:p w:rsidR="005629FE" w:rsidRPr="00D44EC3" w:rsidRDefault="005629FE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Диагноз расстройства личности является клиническим. Он основан на наблюдении за больным и оценке симптомов, при исключении других причин расстройства личности.</w:t>
      </w:r>
    </w:p>
    <w:p w:rsidR="00DA0430" w:rsidRPr="00D44EC3" w:rsidRDefault="00DA0430" w:rsidP="00A70A3E">
      <w:pPr>
        <w:pStyle w:val="a6"/>
        <w:spacing w:line="240" w:lineRule="auto"/>
        <w:jc w:val="both"/>
        <w:rPr>
          <w:rFonts w:asciiTheme="majorHAnsi" w:hAnsiTheme="majorHAnsi"/>
          <w:b/>
        </w:rPr>
      </w:pPr>
      <w:r w:rsidRPr="00D44EC3">
        <w:rPr>
          <w:rFonts w:asciiTheme="majorHAnsi" w:hAnsiTheme="majorHAnsi"/>
          <w:b/>
          <w:i/>
        </w:rPr>
        <w:t xml:space="preserve">Алгоритм постановки диагноза специфического расстройства личности. </w:t>
      </w:r>
    </w:p>
    <w:p w:rsidR="00DA0430" w:rsidRPr="00D44EC3" w:rsidRDefault="00DA0430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        Для установления специфического расстройства личности  важно наличие совокупности </w:t>
      </w:r>
      <w:r w:rsidRPr="00D44EC3">
        <w:rPr>
          <w:rFonts w:asciiTheme="majorHAnsi" w:hAnsiTheme="majorHAnsi"/>
          <w:b/>
          <w:i/>
        </w:rPr>
        <w:t>3 признаков: 1) тотальность патологических свойств личности (проявляются в любой жизненной ситуации); 2) стойкость (малая обратимость) качеств; 3) выраженность.</w:t>
      </w:r>
      <w:r w:rsidRPr="00D44EC3">
        <w:rPr>
          <w:rFonts w:asciiTheme="majorHAnsi" w:hAnsiTheme="majorHAnsi"/>
        </w:rPr>
        <w:t xml:space="preserve">    </w:t>
      </w:r>
    </w:p>
    <w:p w:rsidR="00AD46B6" w:rsidRPr="00D44EC3" w:rsidRDefault="00AD46B6" w:rsidP="00A70A3E">
      <w:pPr>
        <w:pStyle w:val="22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Характеристика алгоритмов и особенностей выполнения психиатрического обследования в амбулаторно-поликлинических  условиях.</w:t>
      </w:r>
    </w:p>
    <w:p w:rsidR="00AD46B6" w:rsidRPr="00D44EC3" w:rsidRDefault="00AD46B6" w:rsidP="00A70A3E">
      <w:pPr>
        <w:pStyle w:val="aa"/>
        <w:spacing w:line="240" w:lineRule="auto"/>
        <w:ind w:left="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  В условиях амбулаторного наблюдения возможно осуществление полного комплекса исследований: психиатрического, экспериментально-психологического, дополнительных функциональных методов исследования и привлечение врачей-консультантов (невролога, терапевта и т.д.). </w:t>
      </w:r>
    </w:p>
    <w:p w:rsidR="00AD46B6" w:rsidRPr="00D44EC3" w:rsidRDefault="00AD46B6" w:rsidP="00A70A3E">
      <w:pPr>
        <w:pStyle w:val="aa"/>
        <w:spacing w:line="240" w:lineRule="auto"/>
        <w:ind w:left="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  <w:b/>
          <w:i/>
        </w:rPr>
        <w:t xml:space="preserve">      Сбор жалоб и анамнеза в психиатрии</w:t>
      </w:r>
      <w:r w:rsidRPr="00D44EC3">
        <w:rPr>
          <w:rFonts w:asciiTheme="majorHAnsi" w:hAnsiTheme="majorHAnsi"/>
        </w:rPr>
        <w:t xml:space="preserve"> –   психодиагностическое интервью. Его принципы: однозначность, точность и доступность формулировок-вопросов; адекватность; последовательность (</w:t>
      </w:r>
      <w:proofErr w:type="spellStart"/>
      <w:r w:rsidRPr="00D44EC3">
        <w:rPr>
          <w:rFonts w:asciiTheme="majorHAnsi" w:hAnsiTheme="majorHAnsi"/>
        </w:rPr>
        <w:t>алгоритмизированность</w:t>
      </w:r>
      <w:proofErr w:type="spellEnd"/>
      <w:r w:rsidRPr="00D44EC3">
        <w:rPr>
          <w:rFonts w:asciiTheme="majorHAnsi" w:hAnsiTheme="majorHAnsi"/>
        </w:rPr>
        <w:t xml:space="preserve">);  беспристрастность опроса; </w:t>
      </w:r>
      <w:proofErr w:type="spellStart"/>
      <w:r w:rsidRPr="00D44EC3">
        <w:rPr>
          <w:rFonts w:asciiTheme="majorHAnsi" w:hAnsiTheme="majorHAnsi"/>
        </w:rPr>
        <w:t>проверяемость</w:t>
      </w:r>
      <w:proofErr w:type="spellEnd"/>
      <w:r w:rsidRPr="00D44EC3">
        <w:rPr>
          <w:rFonts w:asciiTheme="majorHAnsi" w:hAnsiTheme="majorHAnsi"/>
        </w:rPr>
        <w:t xml:space="preserve"> полученной информации. Оно позволяет уточнить наличие в анамнезе черепно-мозговых травм, </w:t>
      </w:r>
      <w:proofErr w:type="spellStart"/>
      <w:r w:rsidRPr="00D44EC3">
        <w:rPr>
          <w:rFonts w:asciiTheme="majorHAnsi" w:hAnsiTheme="majorHAnsi"/>
        </w:rPr>
        <w:t>нейроинфекций</w:t>
      </w:r>
      <w:proofErr w:type="spellEnd"/>
      <w:r w:rsidRPr="00D44EC3">
        <w:rPr>
          <w:rFonts w:asciiTheme="majorHAnsi" w:hAnsiTheme="majorHAnsi"/>
        </w:rPr>
        <w:t xml:space="preserve">, интоксикаций, сосудистых заболеваний мозга, соматических заболеваний, что является важным как для дифференциальной диагностики, так и установления сопутствующих патологических состояний. </w:t>
      </w:r>
    </w:p>
    <w:p w:rsidR="00AD46B6" w:rsidRPr="00D44EC3" w:rsidRDefault="00AD46B6" w:rsidP="00A70A3E">
      <w:pPr>
        <w:spacing w:line="240" w:lineRule="auto"/>
        <w:ind w:firstLine="36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  </w:t>
      </w:r>
      <w:r w:rsidRPr="00D44EC3">
        <w:rPr>
          <w:rFonts w:asciiTheme="majorHAnsi" w:hAnsiTheme="majorHAnsi"/>
          <w:b/>
          <w:i/>
        </w:rPr>
        <w:t>Сбор жалоб и анамнеза, визуальное обследование, психопатологическое исследование, наблюдение за  больным</w:t>
      </w:r>
      <w:r w:rsidRPr="00D44EC3">
        <w:rPr>
          <w:rFonts w:asciiTheme="majorHAnsi" w:hAnsiTheme="majorHAnsi"/>
        </w:rPr>
        <w:t xml:space="preserve"> позволяют выявить   в психическом статусе пациента признаки преходящих реакций, которые возникают в период адаптации к значительному изменению в жизни или стрессовому событию. Они характеризуются усугублением основных </w:t>
      </w:r>
      <w:proofErr w:type="spellStart"/>
      <w:r w:rsidRPr="00D44EC3">
        <w:rPr>
          <w:rFonts w:asciiTheme="majorHAnsi" w:hAnsiTheme="majorHAnsi"/>
        </w:rPr>
        <w:t>патохарактерологических</w:t>
      </w:r>
      <w:proofErr w:type="spellEnd"/>
      <w:r w:rsidRPr="00D44EC3">
        <w:rPr>
          <w:rFonts w:asciiTheme="majorHAnsi" w:hAnsiTheme="majorHAnsi"/>
        </w:rPr>
        <w:t xml:space="preserve"> проявлений, нарушением поведения, появлением аффективных (депрессивные, </w:t>
      </w:r>
      <w:proofErr w:type="spellStart"/>
      <w:r w:rsidRPr="00D44EC3">
        <w:rPr>
          <w:rFonts w:asciiTheme="majorHAnsi" w:hAnsiTheme="majorHAnsi"/>
        </w:rPr>
        <w:t>гипоманиакальные</w:t>
      </w:r>
      <w:proofErr w:type="spellEnd"/>
      <w:r w:rsidRPr="00D44EC3">
        <w:rPr>
          <w:rFonts w:asciiTheme="majorHAnsi" w:hAnsiTheme="majorHAnsi"/>
        </w:rPr>
        <w:t xml:space="preserve">, </w:t>
      </w:r>
      <w:proofErr w:type="spellStart"/>
      <w:r w:rsidRPr="00D44EC3">
        <w:rPr>
          <w:rFonts w:asciiTheme="majorHAnsi" w:hAnsiTheme="majorHAnsi"/>
        </w:rPr>
        <w:t>сдвоенные-биполярные</w:t>
      </w:r>
      <w:proofErr w:type="spellEnd"/>
      <w:r w:rsidRPr="00D44EC3">
        <w:rPr>
          <w:rFonts w:asciiTheme="majorHAnsi" w:hAnsiTheme="majorHAnsi"/>
        </w:rPr>
        <w:t xml:space="preserve">) расстройств, а также астенических, истерических, </w:t>
      </w:r>
      <w:proofErr w:type="spellStart"/>
      <w:r w:rsidRPr="00D44EC3">
        <w:rPr>
          <w:rFonts w:asciiTheme="majorHAnsi" w:hAnsiTheme="majorHAnsi"/>
        </w:rPr>
        <w:t>обсессивных</w:t>
      </w:r>
      <w:proofErr w:type="spellEnd"/>
      <w:r w:rsidRPr="00D44EC3">
        <w:rPr>
          <w:rFonts w:asciiTheme="majorHAnsi" w:hAnsiTheme="majorHAnsi"/>
        </w:rPr>
        <w:t xml:space="preserve"> и </w:t>
      </w:r>
      <w:proofErr w:type="spellStart"/>
      <w:r w:rsidRPr="00D44EC3">
        <w:rPr>
          <w:rFonts w:asciiTheme="majorHAnsi" w:hAnsiTheme="majorHAnsi"/>
        </w:rPr>
        <w:t>соматоформных</w:t>
      </w:r>
      <w:proofErr w:type="spellEnd"/>
      <w:r w:rsidRPr="00D44EC3">
        <w:rPr>
          <w:rFonts w:asciiTheme="majorHAnsi" w:hAnsiTheme="majorHAnsi"/>
        </w:rPr>
        <w:t xml:space="preserve"> </w:t>
      </w:r>
      <w:proofErr w:type="spellStart"/>
      <w:r w:rsidRPr="00D44EC3">
        <w:rPr>
          <w:rFonts w:asciiTheme="majorHAnsi" w:hAnsiTheme="majorHAnsi"/>
        </w:rPr>
        <w:t>симптомокомплексов</w:t>
      </w:r>
      <w:proofErr w:type="spellEnd"/>
      <w:r w:rsidRPr="00D44EC3">
        <w:rPr>
          <w:rFonts w:asciiTheme="majorHAnsi" w:hAnsiTheme="majorHAnsi"/>
        </w:rPr>
        <w:t xml:space="preserve">.    </w:t>
      </w:r>
    </w:p>
    <w:p w:rsidR="00AD46B6" w:rsidRPr="00D44EC3" w:rsidRDefault="00AD46B6" w:rsidP="00A70A3E">
      <w:pPr>
        <w:pStyle w:val="aa"/>
        <w:spacing w:line="240" w:lineRule="auto"/>
        <w:ind w:left="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lastRenderedPageBreak/>
        <w:t xml:space="preserve">    При </w:t>
      </w:r>
      <w:r w:rsidR="00510F6B" w:rsidRPr="00D44EC3">
        <w:rPr>
          <w:rFonts w:asciiTheme="majorHAnsi" w:hAnsiTheme="majorHAnsi"/>
        </w:rPr>
        <w:t>диагностике</w:t>
      </w:r>
      <w:r w:rsidRPr="00D44EC3">
        <w:rPr>
          <w:rFonts w:asciiTheme="majorHAnsi" w:hAnsiTheme="majorHAnsi"/>
        </w:rPr>
        <w:t xml:space="preserve"> необходимо учитывать, что для </w:t>
      </w:r>
      <w:r w:rsidRPr="00D44EC3">
        <w:rPr>
          <w:rFonts w:asciiTheme="majorHAnsi" w:hAnsiTheme="majorHAnsi"/>
          <w:b/>
        </w:rPr>
        <w:t xml:space="preserve">параноидного расстройства личности </w:t>
      </w:r>
      <w:r w:rsidRPr="00D44EC3">
        <w:rPr>
          <w:rFonts w:asciiTheme="majorHAnsi" w:hAnsiTheme="majorHAnsi"/>
        </w:rPr>
        <w:t xml:space="preserve">характерны враждебность, подозрительность,   раздражительность,  односторонность и стойкость аффекта.  Могут отмечаться патологическая ревность, критическая настроенность к другим людям,  неспособность сотрудничать,     сутяжная деятельность.  Такие личности могут развивать нереалистичные  фантастические идеи.        </w:t>
      </w:r>
      <w:proofErr w:type="spellStart"/>
      <w:r w:rsidRPr="00D44EC3">
        <w:rPr>
          <w:rFonts w:asciiTheme="majorHAnsi" w:hAnsiTheme="majorHAnsi"/>
        </w:rPr>
        <w:t>Сверхценные</w:t>
      </w:r>
      <w:proofErr w:type="spellEnd"/>
      <w:r w:rsidRPr="00D44EC3">
        <w:rPr>
          <w:rFonts w:asciiTheme="majorHAnsi" w:hAnsiTheme="majorHAnsi"/>
        </w:rPr>
        <w:t xml:space="preserve"> идеи подчиняют себе всю личность, определяют поведение индивидуума. Выявляются    аффективные колебания (психогенные и спонтанные). В ответ на стресс, индивидуумы  могут испытывать  кратковременные </w:t>
      </w:r>
      <w:proofErr w:type="spellStart"/>
      <w:r w:rsidRPr="00D44EC3">
        <w:rPr>
          <w:rFonts w:asciiTheme="majorHAnsi" w:hAnsiTheme="majorHAnsi"/>
        </w:rPr>
        <w:t>психотические</w:t>
      </w:r>
      <w:proofErr w:type="spellEnd"/>
      <w:r w:rsidRPr="00D44EC3">
        <w:rPr>
          <w:rFonts w:asciiTheme="majorHAnsi" w:hAnsiTheme="majorHAnsi"/>
        </w:rPr>
        <w:t xml:space="preserve"> эпизоды (от нескольких минут до нескольких часов).  У них часто возникает зависимость от  </w:t>
      </w:r>
      <w:proofErr w:type="spellStart"/>
      <w:r w:rsidRPr="00D44EC3">
        <w:rPr>
          <w:rFonts w:asciiTheme="majorHAnsi" w:hAnsiTheme="majorHAnsi"/>
        </w:rPr>
        <w:t>психоактивных</w:t>
      </w:r>
      <w:proofErr w:type="spellEnd"/>
      <w:r w:rsidRPr="00D44EC3">
        <w:rPr>
          <w:rFonts w:asciiTheme="majorHAnsi" w:hAnsiTheme="majorHAnsi"/>
        </w:rPr>
        <w:t xml:space="preserve"> веществ. </w:t>
      </w:r>
    </w:p>
    <w:p w:rsidR="00AD46B6" w:rsidRPr="00D44EC3" w:rsidRDefault="00AD46B6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  <w:b/>
        </w:rPr>
        <w:t xml:space="preserve">    </w:t>
      </w:r>
      <w:r w:rsidRPr="00D44EC3">
        <w:rPr>
          <w:rFonts w:asciiTheme="majorHAnsi" w:hAnsiTheme="majorHAnsi"/>
        </w:rPr>
        <w:t>При</w:t>
      </w:r>
      <w:r w:rsidRPr="00D44EC3">
        <w:rPr>
          <w:rFonts w:asciiTheme="majorHAnsi" w:hAnsiTheme="majorHAnsi"/>
          <w:b/>
        </w:rPr>
        <w:t xml:space="preserve"> шизоидном расстройстве личности </w:t>
      </w:r>
      <w:r w:rsidRPr="00D44EC3">
        <w:rPr>
          <w:rFonts w:asciiTheme="majorHAnsi" w:hAnsiTheme="majorHAnsi"/>
        </w:rPr>
        <w:t xml:space="preserve">   с ранних лет постепенно формируется замкнутость (аутизм), дискомфорт в области человеческих общений,  обращенность к сфере внутренних переживаний, бедность эмоциональных связей с окружающими.  Основой шизоидного темперамента является  сочетание  чрезмерной чувствительности (гиперестезия) и эмоциональной холодности (анестезия). Обращает на себя внимание дисгармоничность, парадоксальность  внешнего облика и поведения.   Мимика  лишена живости, голос </w:t>
      </w:r>
      <w:proofErr w:type="spellStart"/>
      <w:r w:rsidRPr="00D44EC3">
        <w:rPr>
          <w:rFonts w:asciiTheme="majorHAnsi" w:hAnsiTheme="majorHAnsi"/>
        </w:rPr>
        <w:t>маломодулирован</w:t>
      </w:r>
      <w:proofErr w:type="spellEnd"/>
      <w:r w:rsidRPr="00D44EC3">
        <w:rPr>
          <w:rFonts w:asciiTheme="majorHAnsi" w:hAnsiTheme="majorHAnsi"/>
        </w:rPr>
        <w:t xml:space="preserve">. Увлечения  нередко своеобразные, оригинальные.  </w:t>
      </w:r>
    </w:p>
    <w:p w:rsidR="00AD46B6" w:rsidRPr="00D44EC3" w:rsidRDefault="00AD46B6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  <w:b/>
        </w:rPr>
        <w:t xml:space="preserve">   </w:t>
      </w:r>
      <w:r w:rsidRPr="00D44EC3">
        <w:rPr>
          <w:rFonts w:asciiTheme="majorHAnsi" w:hAnsiTheme="majorHAnsi"/>
        </w:rPr>
        <w:t>Для</w:t>
      </w:r>
      <w:r w:rsidRPr="00D44EC3">
        <w:rPr>
          <w:rFonts w:asciiTheme="majorHAnsi" w:hAnsiTheme="majorHAnsi"/>
          <w:b/>
        </w:rPr>
        <w:t xml:space="preserve"> </w:t>
      </w:r>
      <w:proofErr w:type="spellStart"/>
      <w:r w:rsidRPr="00D44EC3">
        <w:rPr>
          <w:rFonts w:asciiTheme="majorHAnsi" w:hAnsiTheme="majorHAnsi"/>
          <w:b/>
        </w:rPr>
        <w:t>диссоциального</w:t>
      </w:r>
      <w:proofErr w:type="spellEnd"/>
      <w:r w:rsidRPr="00D44EC3">
        <w:rPr>
          <w:rFonts w:asciiTheme="majorHAnsi" w:hAnsiTheme="majorHAnsi"/>
          <w:b/>
        </w:rPr>
        <w:t xml:space="preserve"> расстройства</w:t>
      </w:r>
      <w:r w:rsidRPr="00D44EC3">
        <w:rPr>
          <w:rFonts w:asciiTheme="majorHAnsi" w:hAnsiTheme="majorHAnsi"/>
        </w:rPr>
        <w:t xml:space="preserve"> </w:t>
      </w:r>
      <w:r w:rsidRPr="00D44EC3">
        <w:rPr>
          <w:rFonts w:asciiTheme="majorHAnsi" w:hAnsiTheme="majorHAnsi"/>
          <w:b/>
        </w:rPr>
        <w:t xml:space="preserve">личности </w:t>
      </w:r>
      <w:r w:rsidRPr="00D44EC3">
        <w:rPr>
          <w:rFonts w:asciiTheme="majorHAnsi" w:hAnsiTheme="majorHAnsi"/>
        </w:rPr>
        <w:t>характерны грубое несоответствие между  поведением и  социальными нормами, поведение, при котором  социальные нормы и законы нарушаются. Это люди импульсивные, лишенные чувства ответственности, они не способны извлечь уроки из негативного опыта.</w:t>
      </w:r>
      <w:r w:rsidRPr="00D44EC3">
        <w:rPr>
          <w:rFonts w:asciiTheme="majorHAnsi" w:hAnsiTheme="majorHAnsi"/>
          <w:i/>
        </w:rPr>
        <w:t xml:space="preserve"> </w:t>
      </w:r>
      <w:r w:rsidRPr="00D44EC3">
        <w:rPr>
          <w:rFonts w:asciiTheme="majorHAnsi" w:hAnsiTheme="majorHAnsi"/>
        </w:rPr>
        <w:t xml:space="preserve"> В детстве часто отмечаются синдром дефицита внимания и </w:t>
      </w:r>
      <w:proofErr w:type="spellStart"/>
      <w:r w:rsidRPr="00D44EC3">
        <w:rPr>
          <w:rFonts w:asciiTheme="majorHAnsi" w:hAnsiTheme="majorHAnsi"/>
        </w:rPr>
        <w:t>гиперактивности</w:t>
      </w:r>
      <w:proofErr w:type="spellEnd"/>
      <w:r w:rsidRPr="00D44EC3">
        <w:rPr>
          <w:rFonts w:asciiTheme="majorHAnsi" w:hAnsiTheme="majorHAnsi"/>
        </w:rPr>
        <w:t xml:space="preserve">, поведенческие нарушения,  оппозиционное отношение и враждебность к окружающим.  Рано обнаруживаются склонность к злоупотреблению </w:t>
      </w:r>
      <w:proofErr w:type="spellStart"/>
      <w:r w:rsidRPr="00D44EC3">
        <w:rPr>
          <w:rFonts w:asciiTheme="majorHAnsi" w:hAnsiTheme="majorHAnsi"/>
        </w:rPr>
        <w:t>психоактивными</w:t>
      </w:r>
      <w:proofErr w:type="spellEnd"/>
      <w:r w:rsidRPr="00D44EC3">
        <w:rPr>
          <w:rFonts w:asciiTheme="majorHAnsi" w:hAnsiTheme="majorHAnsi"/>
        </w:rPr>
        <w:t xml:space="preserve"> веществами, патологическое влечение к азартным играм.</w:t>
      </w:r>
    </w:p>
    <w:p w:rsidR="00AD46B6" w:rsidRPr="00D44EC3" w:rsidRDefault="00AD46B6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При </w:t>
      </w:r>
      <w:r w:rsidRPr="00D44EC3">
        <w:rPr>
          <w:rFonts w:asciiTheme="majorHAnsi" w:hAnsiTheme="majorHAnsi"/>
          <w:b/>
        </w:rPr>
        <w:t>эмоционально неустойчивом расстройстве личности</w:t>
      </w:r>
      <w:r w:rsidRPr="00D44EC3">
        <w:rPr>
          <w:rFonts w:asciiTheme="majorHAnsi" w:hAnsiTheme="majorHAnsi"/>
        </w:rPr>
        <w:t xml:space="preserve">  отмечается импульсивность с   тенденцией  действовать без учета последствий и самоконтроля, неустойчивость настроения с аффективными вспышками.</w:t>
      </w:r>
      <w:r w:rsidRPr="00D44EC3">
        <w:rPr>
          <w:rFonts w:asciiTheme="majorHAnsi" w:hAnsiTheme="majorHAnsi"/>
          <w:i/>
        </w:rPr>
        <w:t xml:space="preserve"> </w:t>
      </w:r>
      <w:r w:rsidRPr="00D44EC3">
        <w:rPr>
          <w:rFonts w:asciiTheme="majorHAnsi" w:hAnsiTheme="majorHAnsi"/>
        </w:rPr>
        <w:t xml:space="preserve"> Личностям с импульсивным   типом свойственна выраженная возбудимость,  ограничения и запреты вызывают  бурные реакции протеста с агрессией, двигательным возбуждением.   Дисфории  перемежаются периодами страха, паники или отчаяния.  Длительные периоды повышенного настроения  могут смениться </w:t>
      </w:r>
      <w:proofErr w:type="spellStart"/>
      <w:r w:rsidRPr="00D44EC3">
        <w:rPr>
          <w:rFonts w:asciiTheme="majorHAnsi" w:hAnsiTheme="majorHAnsi"/>
        </w:rPr>
        <w:t>дистимическими</w:t>
      </w:r>
      <w:proofErr w:type="spellEnd"/>
      <w:r w:rsidRPr="00D44EC3">
        <w:rPr>
          <w:rFonts w:asciiTheme="majorHAnsi" w:hAnsiTheme="majorHAnsi"/>
        </w:rPr>
        <w:t xml:space="preserve"> фазами, спровоцированными психогенными или соматическими нарушениями. </w:t>
      </w:r>
    </w:p>
    <w:p w:rsidR="00AD46B6" w:rsidRPr="00D44EC3" w:rsidRDefault="00AD46B6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ab/>
        <w:t xml:space="preserve">При </w:t>
      </w:r>
      <w:r w:rsidRPr="00D44EC3">
        <w:rPr>
          <w:rFonts w:asciiTheme="majorHAnsi" w:hAnsiTheme="majorHAnsi"/>
          <w:b/>
        </w:rPr>
        <w:t>истерическом расстройстве личности</w:t>
      </w:r>
      <w:r w:rsidRPr="00D44EC3">
        <w:rPr>
          <w:rFonts w:asciiTheme="majorHAnsi" w:hAnsiTheme="majorHAnsi"/>
        </w:rPr>
        <w:t xml:space="preserve"> отмечаются  чрезмерная эмоциональность и особенности поведения, которые направлены исключительно для привлечения внимания к себе. Внешний вид   и поведение эксцентричны, они склонны преувеличивать свои возможности и способности, фантазируют на эту тему. Особенность психики - отсутствие четких границ между    воображаемым и действительным.   Лица с этим расстройством  могут совершить попытку самоубийства с целью привлечения внимания к себе. </w:t>
      </w:r>
    </w:p>
    <w:p w:rsidR="00AD46B6" w:rsidRPr="00D44EC3" w:rsidRDefault="00AD46B6" w:rsidP="00A70A3E">
      <w:pPr>
        <w:pStyle w:val="aa"/>
        <w:spacing w:line="240" w:lineRule="auto"/>
        <w:ind w:left="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  <w:b/>
        </w:rPr>
        <w:t xml:space="preserve">    </w:t>
      </w:r>
      <w:r w:rsidRPr="00D44EC3">
        <w:rPr>
          <w:rFonts w:asciiTheme="majorHAnsi" w:hAnsiTheme="majorHAnsi"/>
        </w:rPr>
        <w:t>При</w:t>
      </w:r>
      <w:r w:rsidRPr="00D44EC3">
        <w:rPr>
          <w:rFonts w:asciiTheme="majorHAnsi" w:hAnsiTheme="majorHAnsi"/>
          <w:b/>
        </w:rPr>
        <w:t xml:space="preserve"> </w:t>
      </w:r>
      <w:proofErr w:type="spellStart"/>
      <w:r w:rsidRPr="00D44EC3">
        <w:rPr>
          <w:rFonts w:asciiTheme="majorHAnsi" w:hAnsiTheme="majorHAnsi"/>
          <w:b/>
        </w:rPr>
        <w:t>ананкастном</w:t>
      </w:r>
      <w:proofErr w:type="spellEnd"/>
      <w:r w:rsidRPr="00D44EC3">
        <w:rPr>
          <w:rFonts w:asciiTheme="majorHAnsi" w:hAnsiTheme="majorHAnsi"/>
          <w:b/>
        </w:rPr>
        <w:t xml:space="preserve">  расстройстве    личности</w:t>
      </w:r>
      <w:r w:rsidRPr="00D44EC3">
        <w:rPr>
          <w:rFonts w:asciiTheme="majorHAnsi" w:hAnsiTheme="majorHAnsi"/>
        </w:rPr>
        <w:t xml:space="preserve"> выявляются  чрезмерная озабоченность порядком, </w:t>
      </w:r>
      <w:proofErr w:type="spellStart"/>
      <w:r w:rsidRPr="00D44EC3">
        <w:rPr>
          <w:rFonts w:asciiTheme="majorHAnsi" w:hAnsiTheme="majorHAnsi"/>
        </w:rPr>
        <w:t>перфекционизм</w:t>
      </w:r>
      <w:proofErr w:type="spellEnd"/>
      <w:r w:rsidRPr="00D44EC3">
        <w:rPr>
          <w:rFonts w:asciiTheme="majorHAnsi" w:hAnsiTheme="majorHAnsi"/>
        </w:rPr>
        <w:t xml:space="preserve">, упрямство, ригидность сочетающиеся с  неуверенностью и чрезвычайной осторожностью.  Обнаруживаются    впечатлительность, ранимость, склонность к тревожным опасениям. Внимание к правилам выражено столь значительно, что теряется  цель  деятельности.    Патологическая динамика наблюдается  в инволюционном возрасте,  нарастают тревожность, ограничение личных потребностей, патологическая скупость.  </w:t>
      </w:r>
      <w:proofErr w:type="spellStart"/>
      <w:r w:rsidRPr="00D44EC3">
        <w:rPr>
          <w:rFonts w:asciiTheme="majorHAnsi" w:hAnsiTheme="majorHAnsi"/>
        </w:rPr>
        <w:t>Обсессивно-фобическая</w:t>
      </w:r>
      <w:proofErr w:type="spellEnd"/>
      <w:r w:rsidRPr="00D44EC3">
        <w:rPr>
          <w:rFonts w:asciiTheme="majorHAnsi" w:hAnsiTheme="majorHAnsi"/>
        </w:rPr>
        <w:t xml:space="preserve"> симптоматика   носит характер изолированных навязчивостей, </w:t>
      </w:r>
      <w:proofErr w:type="spellStart"/>
      <w:r w:rsidRPr="00D44EC3">
        <w:rPr>
          <w:rFonts w:asciiTheme="majorHAnsi" w:hAnsiTheme="majorHAnsi"/>
        </w:rPr>
        <w:t>компульсий</w:t>
      </w:r>
      <w:proofErr w:type="spellEnd"/>
      <w:r w:rsidRPr="00D44EC3">
        <w:rPr>
          <w:rFonts w:asciiTheme="majorHAnsi" w:hAnsiTheme="majorHAnsi"/>
        </w:rPr>
        <w:t xml:space="preserve">, ритуалов. Навязчивости являются </w:t>
      </w:r>
      <w:proofErr w:type="spellStart"/>
      <w:r w:rsidRPr="00D44EC3">
        <w:rPr>
          <w:rFonts w:asciiTheme="majorHAnsi" w:hAnsiTheme="majorHAnsi"/>
        </w:rPr>
        <w:t>эгосинтонными</w:t>
      </w:r>
      <w:proofErr w:type="spellEnd"/>
      <w:r w:rsidRPr="00D44EC3">
        <w:rPr>
          <w:rFonts w:asciiTheme="majorHAnsi" w:hAnsiTheme="majorHAnsi"/>
        </w:rPr>
        <w:t>.</w:t>
      </w:r>
    </w:p>
    <w:p w:rsidR="00AD46B6" w:rsidRPr="00D44EC3" w:rsidRDefault="00AD46B6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 При </w:t>
      </w:r>
      <w:r w:rsidRPr="00D44EC3">
        <w:rPr>
          <w:rFonts w:asciiTheme="majorHAnsi" w:hAnsiTheme="majorHAnsi"/>
          <w:b/>
        </w:rPr>
        <w:t xml:space="preserve">тревожном расстройстве личности </w:t>
      </w:r>
      <w:r w:rsidRPr="00D44EC3">
        <w:rPr>
          <w:rFonts w:asciiTheme="majorHAnsi" w:hAnsiTheme="majorHAnsi"/>
        </w:rPr>
        <w:t xml:space="preserve">можно выявить </w:t>
      </w:r>
      <w:r w:rsidRPr="00D44EC3">
        <w:rPr>
          <w:rFonts w:asciiTheme="majorHAnsi" w:hAnsiTheme="majorHAnsi"/>
          <w:b/>
        </w:rPr>
        <w:t xml:space="preserve"> </w:t>
      </w:r>
      <w:r w:rsidRPr="00D44EC3">
        <w:rPr>
          <w:rFonts w:asciiTheme="majorHAnsi" w:hAnsiTheme="majorHAnsi"/>
        </w:rPr>
        <w:t xml:space="preserve"> гиперчувствительность в сфере </w:t>
      </w:r>
      <w:proofErr w:type="spellStart"/>
      <w:r w:rsidRPr="00D44EC3">
        <w:rPr>
          <w:rFonts w:asciiTheme="majorHAnsi" w:hAnsiTheme="majorHAnsi"/>
        </w:rPr>
        <w:t>интерперсональных</w:t>
      </w:r>
      <w:proofErr w:type="spellEnd"/>
      <w:r w:rsidRPr="00D44EC3">
        <w:rPr>
          <w:rFonts w:asciiTheme="majorHAnsi" w:hAnsiTheme="majorHAnsi"/>
        </w:rPr>
        <w:t xml:space="preserve"> отношений,  ограничение контактов,  нерешительность. Эти лица  с детства робки,  боязливы,  не могут оставаться в одиночестве. В коллективе они чувствуют себя неуютно,   в </w:t>
      </w:r>
      <w:proofErr w:type="spellStart"/>
      <w:r w:rsidRPr="00D44EC3">
        <w:rPr>
          <w:rFonts w:asciiTheme="majorHAnsi" w:hAnsiTheme="majorHAnsi"/>
        </w:rPr>
        <w:t>референтной</w:t>
      </w:r>
      <w:proofErr w:type="spellEnd"/>
      <w:r w:rsidRPr="00D44EC3">
        <w:rPr>
          <w:rFonts w:asciiTheme="majorHAnsi" w:hAnsiTheme="majorHAnsi"/>
        </w:rPr>
        <w:t xml:space="preserve"> группе  выбирают тех, с кем чувствуют себя уверенно.  Низкая самооценка и гиперчувствительность к отвержению сочетаются  с ограничением </w:t>
      </w:r>
      <w:r w:rsidRPr="00D44EC3">
        <w:rPr>
          <w:rFonts w:asciiTheme="majorHAnsi" w:hAnsiTheme="majorHAnsi"/>
        </w:rPr>
        <w:lastRenderedPageBreak/>
        <w:t xml:space="preserve">межличностных контактов. Основные проблемы   проявляются в социальной и профессиональной </w:t>
      </w:r>
      <w:proofErr w:type="gramStart"/>
      <w:r w:rsidRPr="00D44EC3">
        <w:rPr>
          <w:rFonts w:asciiTheme="majorHAnsi" w:hAnsiTheme="majorHAnsi"/>
        </w:rPr>
        <w:t>сферах</w:t>
      </w:r>
      <w:proofErr w:type="gramEnd"/>
      <w:r w:rsidRPr="00D44EC3">
        <w:rPr>
          <w:rFonts w:asciiTheme="majorHAnsi" w:hAnsiTheme="majorHAnsi"/>
        </w:rPr>
        <w:t xml:space="preserve">  функционирования. </w:t>
      </w:r>
    </w:p>
    <w:p w:rsidR="00AD46B6" w:rsidRPr="00D44EC3" w:rsidRDefault="00AD46B6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 При</w:t>
      </w:r>
      <w:r w:rsidRPr="00D44EC3">
        <w:rPr>
          <w:rFonts w:asciiTheme="majorHAnsi" w:hAnsiTheme="majorHAnsi"/>
          <w:b/>
        </w:rPr>
        <w:t xml:space="preserve"> зависимом расстройстве личности</w:t>
      </w:r>
      <w:r w:rsidRPr="00D44EC3">
        <w:rPr>
          <w:rFonts w:asciiTheme="majorHAnsi" w:hAnsiTheme="majorHAnsi"/>
        </w:rPr>
        <w:t xml:space="preserve">   выявляются пассивность, </w:t>
      </w:r>
      <w:proofErr w:type="spellStart"/>
      <w:r w:rsidRPr="00D44EC3">
        <w:rPr>
          <w:rFonts w:asciiTheme="majorHAnsi" w:hAnsiTheme="majorHAnsi"/>
        </w:rPr>
        <w:t>подчиняемость</w:t>
      </w:r>
      <w:proofErr w:type="spellEnd"/>
      <w:r w:rsidRPr="00D44EC3">
        <w:rPr>
          <w:rFonts w:asciiTheme="majorHAnsi" w:hAnsiTheme="majorHAnsi"/>
        </w:rPr>
        <w:t>, внушаемость, постоянная  потребность в заботе.  В повседневной жизни они малоактивны, утомляемы, им недостает инициативы, способности противостоять чужим желаниям,  у них отсутствует уверенность  в своих силах. Потребность поддерживать значимую  связь часто приводит к  искаженным взаимоотношениям. В семье они  находятся на положении «взрослых детей».</w:t>
      </w:r>
    </w:p>
    <w:p w:rsidR="004843F6" w:rsidRPr="00D44EC3" w:rsidRDefault="004843F6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 Диагностические критерии </w:t>
      </w:r>
      <w:r w:rsidRPr="00D44EC3">
        <w:rPr>
          <w:rFonts w:asciiTheme="majorHAnsi" w:hAnsiTheme="majorHAnsi"/>
          <w:i/>
        </w:rPr>
        <w:t>параноидного (параноического) расстройства личности (</w:t>
      </w:r>
      <w:r w:rsidRPr="00D44EC3">
        <w:rPr>
          <w:rFonts w:asciiTheme="majorHAnsi" w:hAnsiTheme="majorHAnsi"/>
          <w:i/>
          <w:u w:val="single"/>
          <w:lang w:val="en-US"/>
        </w:rPr>
        <w:t>F</w:t>
      </w:r>
      <w:r w:rsidRPr="00D44EC3">
        <w:rPr>
          <w:rFonts w:asciiTheme="majorHAnsi" w:hAnsiTheme="majorHAnsi"/>
          <w:i/>
          <w:u w:val="single"/>
        </w:rPr>
        <w:t>60.0)</w:t>
      </w:r>
      <w:r w:rsidRPr="00D44EC3">
        <w:rPr>
          <w:rFonts w:asciiTheme="majorHAnsi" w:hAnsiTheme="majorHAnsi"/>
          <w:i/>
        </w:rPr>
        <w:t>:</w:t>
      </w:r>
    </w:p>
    <w:p w:rsidR="004843F6" w:rsidRPr="00D44EC3" w:rsidRDefault="004843F6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А. Должны выполняться общие критерии специфического расстройства личности </w:t>
      </w:r>
      <w:r w:rsidRPr="00D44EC3">
        <w:rPr>
          <w:rFonts w:asciiTheme="majorHAnsi" w:hAnsiTheme="majorHAnsi"/>
          <w:lang w:val="en-US"/>
        </w:rPr>
        <w:t>F</w:t>
      </w:r>
      <w:r w:rsidRPr="00D44EC3">
        <w:rPr>
          <w:rFonts w:asciiTheme="majorHAnsi" w:hAnsiTheme="majorHAnsi"/>
        </w:rPr>
        <w:t>60 (</w:t>
      </w:r>
      <w:proofErr w:type="spellStart"/>
      <w:r w:rsidRPr="00D44EC3">
        <w:rPr>
          <w:rFonts w:asciiTheme="majorHAnsi" w:hAnsiTheme="majorHAnsi"/>
        </w:rPr>
        <w:t>п.VI</w:t>
      </w:r>
      <w:proofErr w:type="spellEnd"/>
      <w:r w:rsidRPr="00D44EC3">
        <w:rPr>
          <w:rFonts w:asciiTheme="majorHAnsi" w:hAnsiTheme="majorHAnsi"/>
        </w:rPr>
        <w:t>).</w:t>
      </w:r>
    </w:p>
    <w:p w:rsidR="004843F6" w:rsidRPr="00D44EC3" w:rsidRDefault="004843F6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Б. Должны присутствовать минимум четыре признака из числа следующих:</w:t>
      </w:r>
    </w:p>
    <w:p w:rsidR="004843F6" w:rsidRPr="00D44EC3" w:rsidRDefault="004843F6" w:rsidP="00A70A3E">
      <w:pPr>
        <w:pStyle w:val="51"/>
        <w:spacing w:line="240" w:lineRule="auto"/>
        <w:ind w:left="0"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1)</w:t>
      </w:r>
      <w:r w:rsidRPr="00D44EC3">
        <w:rPr>
          <w:rFonts w:asciiTheme="majorHAnsi" w:hAnsiTheme="majorHAnsi"/>
        </w:rPr>
        <w:tab/>
        <w:t>чрезмерная чувствительность к неудачам и отказам;</w:t>
      </w:r>
    </w:p>
    <w:p w:rsidR="004843F6" w:rsidRPr="00D44EC3" w:rsidRDefault="004843F6" w:rsidP="00A70A3E">
      <w:pPr>
        <w:pStyle w:val="51"/>
        <w:spacing w:line="240" w:lineRule="auto"/>
        <w:ind w:left="0"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2)</w:t>
      </w:r>
      <w:r w:rsidRPr="00D44EC3">
        <w:rPr>
          <w:rFonts w:asciiTheme="majorHAnsi" w:hAnsiTheme="majorHAnsi"/>
        </w:rPr>
        <w:tab/>
        <w:t>тенденция постоянно быть недовольным кем-то, т.е. отказ прощать оскорбления, причинение ущерба и отношение свысока;</w:t>
      </w:r>
    </w:p>
    <w:p w:rsidR="004843F6" w:rsidRPr="00D44EC3" w:rsidRDefault="004843F6" w:rsidP="00A70A3E">
      <w:pPr>
        <w:pStyle w:val="51"/>
        <w:spacing w:line="240" w:lineRule="auto"/>
        <w:ind w:left="0"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3)</w:t>
      </w:r>
      <w:r w:rsidRPr="00D44EC3">
        <w:rPr>
          <w:rFonts w:asciiTheme="majorHAnsi" w:hAnsiTheme="majorHAnsi"/>
        </w:rPr>
        <w:tab/>
        <w:t>подозрительность и общая тенденция к искажению фактов путем неверного истолкования нейтральных или дружеских действий других людей в качестве враждебных или презрительных;</w:t>
      </w:r>
    </w:p>
    <w:p w:rsidR="004843F6" w:rsidRPr="00D44EC3" w:rsidRDefault="004843F6" w:rsidP="00A70A3E">
      <w:pPr>
        <w:pStyle w:val="51"/>
        <w:spacing w:line="240" w:lineRule="auto"/>
        <w:ind w:left="0"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4)</w:t>
      </w:r>
      <w:r w:rsidRPr="00D44EC3">
        <w:rPr>
          <w:rFonts w:asciiTheme="majorHAnsi" w:hAnsiTheme="majorHAnsi"/>
        </w:rPr>
        <w:tab/>
        <w:t>воинственно-щепетильное отношение к вопросам, связанным с правами личности, что не соответствует фактической ситуации;</w:t>
      </w:r>
    </w:p>
    <w:p w:rsidR="004843F6" w:rsidRPr="00D44EC3" w:rsidRDefault="004843F6" w:rsidP="00A70A3E">
      <w:pPr>
        <w:pStyle w:val="51"/>
        <w:spacing w:line="240" w:lineRule="auto"/>
        <w:ind w:left="0"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5)</w:t>
      </w:r>
      <w:r w:rsidRPr="00D44EC3">
        <w:rPr>
          <w:rFonts w:asciiTheme="majorHAnsi" w:hAnsiTheme="majorHAnsi"/>
        </w:rPr>
        <w:tab/>
        <w:t>возобновляющиеся неоправданные подозрения относительно сексуальной верности супруга или полового партнера;</w:t>
      </w:r>
    </w:p>
    <w:p w:rsidR="004843F6" w:rsidRPr="00D44EC3" w:rsidRDefault="004843F6" w:rsidP="00A70A3E">
      <w:pPr>
        <w:pStyle w:val="51"/>
        <w:spacing w:line="240" w:lineRule="auto"/>
        <w:ind w:left="0"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6)</w:t>
      </w:r>
      <w:r w:rsidRPr="00D44EC3">
        <w:rPr>
          <w:rFonts w:asciiTheme="majorHAnsi" w:hAnsiTheme="majorHAnsi"/>
        </w:rPr>
        <w:tab/>
        <w:t>тенденция к переживанию своей повышенной значимости, что проявляется постоянным отнесением происходящего на свой счет;</w:t>
      </w:r>
    </w:p>
    <w:p w:rsidR="004843F6" w:rsidRPr="00D44EC3" w:rsidRDefault="004843F6" w:rsidP="00A70A3E">
      <w:pPr>
        <w:pStyle w:val="51"/>
        <w:spacing w:line="240" w:lineRule="auto"/>
        <w:ind w:left="0"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7)</w:t>
      </w:r>
      <w:r w:rsidRPr="00D44EC3">
        <w:rPr>
          <w:rFonts w:asciiTheme="majorHAnsi" w:hAnsiTheme="majorHAnsi"/>
        </w:rPr>
        <w:tab/>
        <w:t>охваченность несущественными «законспирированными» толкованиями событий, происходящих с данной личностью или, по большому счету, в мире.</w:t>
      </w:r>
    </w:p>
    <w:p w:rsidR="004843F6" w:rsidRPr="00D44EC3" w:rsidRDefault="004843F6" w:rsidP="00A70A3E">
      <w:pPr>
        <w:pStyle w:val="a6"/>
        <w:spacing w:line="240" w:lineRule="auto"/>
        <w:jc w:val="both"/>
        <w:rPr>
          <w:rFonts w:asciiTheme="majorHAnsi" w:hAnsiTheme="majorHAnsi"/>
          <w:i/>
        </w:rPr>
      </w:pPr>
      <w:r w:rsidRPr="00D44EC3">
        <w:rPr>
          <w:rFonts w:asciiTheme="majorHAnsi" w:hAnsiTheme="majorHAnsi"/>
        </w:rPr>
        <w:t xml:space="preserve"> Диагностические критерии </w:t>
      </w:r>
      <w:r w:rsidRPr="00D44EC3">
        <w:rPr>
          <w:rFonts w:asciiTheme="majorHAnsi" w:hAnsiTheme="majorHAnsi"/>
          <w:i/>
        </w:rPr>
        <w:t>шизоидного расстройства личности (</w:t>
      </w:r>
      <w:r w:rsidRPr="00D44EC3">
        <w:rPr>
          <w:rFonts w:asciiTheme="majorHAnsi" w:hAnsiTheme="majorHAnsi"/>
          <w:i/>
          <w:lang w:val="en-US"/>
        </w:rPr>
        <w:t>F</w:t>
      </w:r>
      <w:r w:rsidRPr="00D44EC3">
        <w:rPr>
          <w:rFonts w:asciiTheme="majorHAnsi" w:hAnsiTheme="majorHAnsi"/>
          <w:i/>
        </w:rPr>
        <w:t>60.1):</w:t>
      </w:r>
    </w:p>
    <w:p w:rsidR="004843F6" w:rsidRPr="00D44EC3" w:rsidRDefault="004843F6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А. Должны выполняться общие критерии специфического расстройства личности </w:t>
      </w:r>
      <w:r w:rsidRPr="00D44EC3">
        <w:rPr>
          <w:rFonts w:asciiTheme="majorHAnsi" w:hAnsiTheme="majorHAnsi"/>
          <w:lang w:val="en-US"/>
        </w:rPr>
        <w:t>F</w:t>
      </w:r>
      <w:r w:rsidRPr="00D44EC3">
        <w:rPr>
          <w:rFonts w:asciiTheme="majorHAnsi" w:hAnsiTheme="majorHAnsi"/>
        </w:rPr>
        <w:t>60 (</w:t>
      </w:r>
      <w:proofErr w:type="spellStart"/>
      <w:r w:rsidRPr="00D44EC3">
        <w:rPr>
          <w:rFonts w:asciiTheme="majorHAnsi" w:hAnsiTheme="majorHAnsi"/>
        </w:rPr>
        <w:t>п.VI</w:t>
      </w:r>
      <w:proofErr w:type="spellEnd"/>
      <w:r w:rsidRPr="00D44EC3">
        <w:rPr>
          <w:rFonts w:asciiTheme="majorHAnsi" w:hAnsiTheme="majorHAnsi"/>
        </w:rPr>
        <w:t>).</w:t>
      </w:r>
    </w:p>
    <w:p w:rsidR="004843F6" w:rsidRPr="00D44EC3" w:rsidRDefault="004843F6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Б. Должны присутствовать минимум четыре признака из числа следующих:</w:t>
      </w:r>
    </w:p>
    <w:p w:rsidR="004843F6" w:rsidRPr="00D44EC3" w:rsidRDefault="004843F6" w:rsidP="00A70A3E">
      <w:pPr>
        <w:pStyle w:val="51"/>
        <w:spacing w:line="240" w:lineRule="auto"/>
        <w:ind w:left="0" w:firstLine="36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1)</w:t>
      </w:r>
      <w:r w:rsidRPr="00D44EC3">
        <w:rPr>
          <w:rFonts w:asciiTheme="majorHAnsi" w:hAnsiTheme="majorHAnsi"/>
        </w:rPr>
        <w:tab/>
        <w:t>мало, что доставляет удовольствие или вообще ничто;</w:t>
      </w:r>
    </w:p>
    <w:p w:rsidR="004843F6" w:rsidRPr="00D44EC3" w:rsidRDefault="004843F6" w:rsidP="00A70A3E">
      <w:pPr>
        <w:pStyle w:val="51"/>
        <w:spacing w:line="240" w:lineRule="auto"/>
        <w:ind w:left="0" w:firstLine="36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2)</w:t>
      </w:r>
      <w:r w:rsidRPr="00D44EC3">
        <w:rPr>
          <w:rFonts w:asciiTheme="majorHAnsi" w:hAnsiTheme="majorHAnsi"/>
        </w:rPr>
        <w:tab/>
        <w:t xml:space="preserve">эмоциональная холодность, отчужденная или уплощенная </w:t>
      </w:r>
      <w:proofErr w:type="spellStart"/>
      <w:r w:rsidRPr="00D44EC3">
        <w:rPr>
          <w:rFonts w:asciiTheme="majorHAnsi" w:hAnsiTheme="majorHAnsi"/>
        </w:rPr>
        <w:t>аффективность</w:t>
      </w:r>
      <w:proofErr w:type="spellEnd"/>
      <w:r w:rsidRPr="00D44EC3">
        <w:rPr>
          <w:rFonts w:asciiTheme="majorHAnsi" w:hAnsiTheme="majorHAnsi"/>
        </w:rPr>
        <w:t>;</w:t>
      </w:r>
    </w:p>
    <w:p w:rsidR="004843F6" w:rsidRPr="00D44EC3" w:rsidRDefault="004843F6" w:rsidP="00A70A3E">
      <w:pPr>
        <w:pStyle w:val="51"/>
        <w:spacing w:line="240" w:lineRule="auto"/>
        <w:ind w:left="0" w:firstLine="36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3)</w:t>
      </w:r>
      <w:r w:rsidRPr="00D44EC3">
        <w:rPr>
          <w:rFonts w:asciiTheme="majorHAnsi" w:hAnsiTheme="majorHAnsi"/>
        </w:rPr>
        <w:tab/>
        <w:t>неспособность проявлять теплые, нежные чувства по отношению к другим людям, равно как и гнев;</w:t>
      </w:r>
    </w:p>
    <w:p w:rsidR="004843F6" w:rsidRPr="00D44EC3" w:rsidRDefault="004843F6" w:rsidP="00A70A3E">
      <w:pPr>
        <w:pStyle w:val="51"/>
        <w:spacing w:line="240" w:lineRule="auto"/>
        <w:ind w:left="0" w:firstLine="36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4)</w:t>
      </w:r>
      <w:r w:rsidRPr="00D44EC3">
        <w:rPr>
          <w:rFonts w:asciiTheme="majorHAnsi" w:hAnsiTheme="majorHAnsi"/>
        </w:rPr>
        <w:tab/>
        <w:t>слабая ответная реакция,  как на похвалу, так и на критику;</w:t>
      </w:r>
    </w:p>
    <w:p w:rsidR="004843F6" w:rsidRPr="00D44EC3" w:rsidRDefault="004843F6" w:rsidP="00A70A3E">
      <w:pPr>
        <w:pStyle w:val="51"/>
        <w:spacing w:line="240" w:lineRule="auto"/>
        <w:ind w:left="0" w:firstLine="36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5)</w:t>
      </w:r>
      <w:r w:rsidRPr="00D44EC3">
        <w:rPr>
          <w:rFonts w:asciiTheme="majorHAnsi" w:hAnsiTheme="majorHAnsi"/>
        </w:rPr>
        <w:tab/>
        <w:t>незначительный интерес к сексуальным контактам с другим лицом (принимая во внимание возраст);</w:t>
      </w:r>
    </w:p>
    <w:p w:rsidR="004843F6" w:rsidRPr="00D44EC3" w:rsidRDefault="004843F6" w:rsidP="00A70A3E">
      <w:pPr>
        <w:pStyle w:val="51"/>
        <w:spacing w:line="240" w:lineRule="auto"/>
        <w:ind w:left="0" w:firstLine="36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6)</w:t>
      </w:r>
      <w:r w:rsidRPr="00D44EC3">
        <w:rPr>
          <w:rFonts w:asciiTheme="majorHAnsi" w:hAnsiTheme="majorHAnsi"/>
        </w:rPr>
        <w:tab/>
        <w:t>повышенная озабоченность фантазиями и интроспекцией;</w:t>
      </w:r>
    </w:p>
    <w:p w:rsidR="004843F6" w:rsidRPr="00D44EC3" w:rsidRDefault="004843F6" w:rsidP="00A70A3E">
      <w:pPr>
        <w:pStyle w:val="51"/>
        <w:spacing w:line="240" w:lineRule="auto"/>
        <w:ind w:left="0" w:firstLine="36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7)</w:t>
      </w:r>
      <w:r w:rsidRPr="00D44EC3">
        <w:rPr>
          <w:rFonts w:asciiTheme="majorHAnsi" w:hAnsiTheme="majorHAnsi"/>
        </w:rPr>
        <w:tab/>
        <w:t>почти неизменное предпочтение  уединенной деятельности;</w:t>
      </w:r>
    </w:p>
    <w:p w:rsidR="004843F6" w:rsidRPr="00D44EC3" w:rsidRDefault="004843F6" w:rsidP="00A70A3E">
      <w:pPr>
        <w:spacing w:line="240" w:lineRule="auto"/>
        <w:ind w:firstLine="36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8) непреднамеренное заметное игнорирование доминирующих социальных норм и   условностей; </w:t>
      </w:r>
    </w:p>
    <w:p w:rsidR="004843F6" w:rsidRPr="00D44EC3" w:rsidRDefault="004843F6" w:rsidP="00A70A3E">
      <w:pPr>
        <w:pStyle w:val="51"/>
        <w:spacing w:line="240" w:lineRule="auto"/>
        <w:ind w:left="0" w:firstLine="36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9) отсутствие близких друзей и доверительных связей (или существование лишь одной) и желания иметь такие связи.</w:t>
      </w:r>
    </w:p>
    <w:p w:rsidR="004843F6" w:rsidRPr="00D44EC3" w:rsidRDefault="004843F6" w:rsidP="00A70A3E">
      <w:pPr>
        <w:pStyle w:val="41"/>
        <w:spacing w:line="240" w:lineRule="auto"/>
        <w:ind w:left="0" w:firstLine="0"/>
        <w:jc w:val="both"/>
        <w:rPr>
          <w:rFonts w:asciiTheme="majorHAnsi" w:hAnsiTheme="majorHAnsi"/>
          <w:i/>
        </w:rPr>
      </w:pPr>
      <w:r w:rsidRPr="00D44EC3">
        <w:rPr>
          <w:rFonts w:asciiTheme="majorHAnsi" w:hAnsiTheme="majorHAnsi"/>
        </w:rPr>
        <w:t xml:space="preserve">Диагностические критерии </w:t>
      </w:r>
      <w:proofErr w:type="spellStart"/>
      <w:r w:rsidRPr="00D44EC3">
        <w:rPr>
          <w:rFonts w:asciiTheme="majorHAnsi" w:hAnsiTheme="majorHAnsi"/>
          <w:i/>
        </w:rPr>
        <w:t>диссоциального</w:t>
      </w:r>
      <w:proofErr w:type="spellEnd"/>
      <w:r w:rsidRPr="00D44EC3">
        <w:rPr>
          <w:rFonts w:asciiTheme="majorHAnsi" w:hAnsiTheme="majorHAnsi"/>
          <w:i/>
        </w:rPr>
        <w:t xml:space="preserve"> расстройства личности (</w:t>
      </w:r>
      <w:r w:rsidRPr="00D44EC3">
        <w:rPr>
          <w:rFonts w:asciiTheme="majorHAnsi" w:hAnsiTheme="majorHAnsi"/>
          <w:i/>
          <w:u w:val="single"/>
          <w:lang w:val="en-US"/>
        </w:rPr>
        <w:t>F</w:t>
      </w:r>
      <w:r w:rsidRPr="00D44EC3">
        <w:rPr>
          <w:rFonts w:asciiTheme="majorHAnsi" w:hAnsiTheme="majorHAnsi"/>
          <w:i/>
          <w:u w:val="single"/>
        </w:rPr>
        <w:t>60.2):</w:t>
      </w:r>
    </w:p>
    <w:p w:rsidR="004843F6" w:rsidRPr="00D44EC3" w:rsidRDefault="004843F6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А. Должны выполняться общие критерии специфического расстройства личности </w:t>
      </w:r>
      <w:r w:rsidRPr="00D44EC3">
        <w:rPr>
          <w:rFonts w:asciiTheme="majorHAnsi" w:hAnsiTheme="majorHAnsi"/>
          <w:lang w:val="en-US"/>
        </w:rPr>
        <w:t>F</w:t>
      </w:r>
      <w:r w:rsidRPr="00D44EC3">
        <w:rPr>
          <w:rFonts w:asciiTheme="majorHAnsi" w:hAnsiTheme="majorHAnsi"/>
        </w:rPr>
        <w:t>60 (</w:t>
      </w:r>
      <w:proofErr w:type="spellStart"/>
      <w:r w:rsidRPr="00D44EC3">
        <w:rPr>
          <w:rFonts w:asciiTheme="majorHAnsi" w:hAnsiTheme="majorHAnsi"/>
        </w:rPr>
        <w:t>п.VI</w:t>
      </w:r>
      <w:proofErr w:type="spellEnd"/>
      <w:r w:rsidRPr="00D44EC3">
        <w:rPr>
          <w:rFonts w:asciiTheme="majorHAnsi" w:hAnsiTheme="majorHAnsi"/>
        </w:rPr>
        <w:t>).</w:t>
      </w:r>
    </w:p>
    <w:p w:rsidR="004843F6" w:rsidRPr="00D44EC3" w:rsidRDefault="004843F6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Б. Должны присутствовать,  по меньшей мере, три признака из числа следующих:</w:t>
      </w:r>
    </w:p>
    <w:p w:rsidR="004843F6" w:rsidRPr="00D44EC3" w:rsidRDefault="004843F6" w:rsidP="00A70A3E">
      <w:pPr>
        <w:spacing w:line="240" w:lineRule="auto"/>
        <w:ind w:firstLine="36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1) бессердечное равнодушие к чувствам других людей; </w:t>
      </w:r>
    </w:p>
    <w:p w:rsidR="004843F6" w:rsidRPr="00D44EC3" w:rsidRDefault="004843F6" w:rsidP="00A70A3E">
      <w:pPr>
        <w:spacing w:line="240" w:lineRule="auto"/>
        <w:ind w:firstLine="36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lastRenderedPageBreak/>
        <w:t xml:space="preserve">2) грубая и стойкая позиция безответственности и пренебрежения социальными правилами и обязанностями; </w:t>
      </w:r>
    </w:p>
    <w:p w:rsidR="004843F6" w:rsidRPr="00D44EC3" w:rsidRDefault="004843F6" w:rsidP="00A70A3E">
      <w:pPr>
        <w:spacing w:line="240" w:lineRule="auto"/>
        <w:ind w:firstLine="36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3) неспособность поддерживать продолжительные связи, хотя и без   затруднений в установлении их; </w:t>
      </w:r>
    </w:p>
    <w:p w:rsidR="004843F6" w:rsidRPr="00D44EC3" w:rsidRDefault="004843F6" w:rsidP="00A70A3E">
      <w:pPr>
        <w:spacing w:line="240" w:lineRule="auto"/>
        <w:ind w:firstLine="36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4) крайне низкая толерантность к фрустрациям, а также низкий порог разряда агрессии, включая насилие; </w:t>
      </w:r>
    </w:p>
    <w:p w:rsidR="004843F6" w:rsidRPr="00D44EC3" w:rsidRDefault="004843F6" w:rsidP="00A70A3E">
      <w:pPr>
        <w:spacing w:line="240" w:lineRule="auto"/>
        <w:ind w:firstLine="36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5) неспособность испытывать чувство вины и извлекать пользу из жизненного опыта, особенно наказания; </w:t>
      </w:r>
    </w:p>
    <w:p w:rsidR="004843F6" w:rsidRPr="00D44EC3" w:rsidRDefault="004843F6" w:rsidP="00A70A3E">
      <w:pPr>
        <w:pStyle w:val="51"/>
        <w:spacing w:line="240" w:lineRule="auto"/>
        <w:ind w:left="0" w:firstLine="36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6) выраженная склонность обвинять окружающих или выдвигать благовидные объяснения своему поведению, которые ставят индивидуума в конфликт с обществом.</w:t>
      </w:r>
    </w:p>
    <w:p w:rsidR="004843F6" w:rsidRPr="00D44EC3" w:rsidRDefault="004843F6" w:rsidP="00EC07F6">
      <w:pPr>
        <w:rPr>
          <w:rFonts w:asciiTheme="majorHAnsi" w:hAnsiTheme="majorHAnsi" w:cs="Times New Roman"/>
          <w:b/>
          <w:i/>
        </w:rPr>
      </w:pPr>
      <w:r w:rsidRPr="00D44EC3">
        <w:rPr>
          <w:rFonts w:asciiTheme="majorHAnsi" w:hAnsiTheme="majorHAnsi" w:cs="Times New Roman"/>
        </w:rPr>
        <w:t xml:space="preserve">Диагностические критерии </w:t>
      </w:r>
      <w:r w:rsidRPr="00D44EC3">
        <w:rPr>
          <w:rFonts w:asciiTheme="majorHAnsi" w:hAnsiTheme="majorHAnsi" w:cs="Times New Roman"/>
          <w:i/>
        </w:rPr>
        <w:t xml:space="preserve">эмоционально неустойчивого расстройства личности </w:t>
      </w:r>
      <w:proofErr w:type="gramStart"/>
      <w:r w:rsidRPr="00D44EC3">
        <w:rPr>
          <w:rFonts w:asciiTheme="majorHAnsi" w:hAnsiTheme="majorHAnsi" w:cs="Times New Roman"/>
          <w:i/>
        </w:rPr>
        <w:t>(</w:t>
      </w:r>
      <w:r w:rsidRPr="00D44EC3">
        <w:rPr>
          <w:rFonts w:asciiTheme="majorHAnsi" w:hAnsiTheme="majorHAnsi" w:cs="Times New Roman"/>
          <w:i/>
          <w:u w:val="single"/>
        </w:rPr>
        <w:t xml:space="preserve"> </w:t>
      </w:r>
      <w:proofErr w:type="gramEnd"/>
      <w:r w:rsidRPr="00D44EC3">
        <w:rPr>
          <w:rFonts w:asciiTheme="majorHAnsi" w:hAnsiTheme="majorHAnsi" w:cs="Times New Roman"/>
          <w:i/>
          <w:u w:val="single"/>
          <w:lang w:val="en-US"/>
        </w:rPr>
        <w:t>F</w:t>
      </w:r>
      <w:r w:rsidRPr="00D44EC3">
        <w:rPr>
          <w:rFonts w:asciiTheme="majorHAnsi" w:hAnsiTheme="majorHAnsi" w:cs="Times New Roman"/>
          <w:i/>
          <w:u w:val="single"/>
        </w:rPr>
        <w:t>60.3)</w:t>
      </w:r>
      <w:r w:rsidRPr="00D44EC3">
        <w:rPr>
          <w:rFonts w:asciiTheme="majorHAnsi" w:hAnsiTheme="majorHAnsi" w:cs="Times New Roman"/>
          <w:i/>
        </w:rPr>
        <w:t>:</w:t>
      </w:r>
    </w:p>
    <w:p w:rsidR="004843F6" w:rsidRPr="00D44EC3" w:rsidRDefault="004843F6" w:rsidP="00A70A3E">
      <w:pPr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       F60.30 Импульсивный тип.</w:t>
      </w:r>
    </w:p>
    <w:p w:rsidR="004843F6" w:rsidRPr="00D44EC3" w:rsidRDefault="004843F6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А. Должны выполняться общие критерии специфического расстройства личности </w:t>
      </w:r>
      <w:r w:rsidRPr="00D44EC3">
        <w:rPr>
          <w:rFonts w:asciiTheme="majorHAnsi" w:hAnsiTheme="majorHAnsi"/>
          <w:lang w:val="en-US"/>
        </w:rPr>
        <w:t>F</w:t>
      </w:r>
      <w:r w:rsidRPr="00D44EC3">
        <w:rPr>
          <w:rFonts w:asciiTheme="majorHAnsi" w:hAnsiTheme="majorHAnsi"/>
        </w:rPr>
        <w:t>60 (</w:t>
      </w:r>
      <w:proofErr w:type="spellStart"/>
      <w:r w:rsidRPr="00D44EC3">
        <w:rPr>
          <w:rFonts w:asciiTheme="majorHAnsi" w:hAnsiTheme="majorHAnsi"/>
        </w:rPr>
        <w:t>п.VI</w:t>
      </w:r>
      <w:proofErr w:type="spellEnd"/>
      <w:r w:rsidRPr="00D44EC3">
        <w:rPr>
          <w:rFonts w:asciiTheme="majorHAnsi" w:hAnsiTheme="majorHAnsi"/>
        </w:rPr>
        <w:t>).</w:t>
      </w:r>
    </w:p>
    <w:p w:rsidR="004843F6" w:rsidRPr="00D44EC3" w:rsidRDefault="004843F6" w:rsidP="00A70A3E">
      <w:pPr>
        <w:spacing w:line="240" w:lineRule="auto"/>
        <w:jc w:val="both"/>
        <w:rPr>
          <w:rFonts w:asciiTheme="majorHAnsi" w:hAnsiTheme="majorHAnsi"/>
          <w:b/>
        </w:rPr>
      </w:pPr>
      <w:r w:rsidRPr="00D44EC3">
        <w:rPr>
          <w:rFonts w:asciiTheme="majorHAnsi" w:hAnsiTheme="majorHAnsi"/>
        </w:rPr>
        <w:t>Б. Должны присутствовать минимум три признака из числа следующих</w:t>
      </w:r>
      <w:r w:rsidRPr="00D44EC3">
        <w:rPr>
          <w:rFonts w:asciiTheme="majorHAnsi" w:hAnsiTheme="majorHAnsi"/>
          <w:b/>
        </w:rPr>
        <w:t>:</w:t>
      </w:r>
    </w:p>
    <w:p w:rsidR="004843F6" w:rsidRPr="00D44EC3" w:rsidRDefault="004843F6" w:rsidP="00A70A3E">
      <w:pPr>
        <w:spacing w:line="240" w:lineRule="auto"/>
        <w:ind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1) выраженная тенденция действовать неожиданно, не принимая в расчет последствия;</w:t>
      </w:r>
    </w:p>
    <w:p w:rsidR="004843F6" w:rsidRPr="00D44EC3" w:rsidRDefault="004843F6" w:rsidP="00A70A3E">
      <w:pPr>
        <w:spacing w:line="240" w:lineRule="auto"/>
        <w:ind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2) выраженная тенденция к конфликтному поведению, особенно когда пытаются препятствовать импульсивным поступкам или пенять на них;</w:t>
      </w:r>
    </w:p>
    <w:p w:rsidR="004843F6" w:rsidRPr="00D44EC3" w:rsidRDefault="004843F6" w:rsidP="00A70A3E">
      <w:pPr>
        <w:spacing w:line="240" w:lineRule="auto"/>
        <w:ind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3) склонность к вспышкам гнева или насилия с неспособностью контролировать "поведенческие взрывы", являющиеся результатом этих эмоций;</w:t>
      </w:r>
    </w:p>
    <w:p w:rsidR="004843F6" w:rsidRPr="00D44EC3" w:rsidRDefault="004843F6" w:rsidP="00A70A3E">
      <w:pPr>
        <w:spacing w:line="240" w:lineRule="auto"/>
        <w:ind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4) трудности в продолжени</w:t>
      </w:r>
      <w:proofErr w:type="gramStart"/>
      <w:r w:rsidRPr="00D44EC3">
        <w:rPr>
          <w:rFonts w:asciiTheme="majorHAnsi" w:hAnsiTheme="majorHAnsi"/>
        </w:rPr>
        <w:t>и</w:t>
      </w:r>
      <w:proofErr w:type="gramEnd"/>
      <w:r w:rsidRPr="00D44EC3">
        <w:rPr>
          <w:rFonts w:asciiTheme="majorHAnsi" w:hAnsiTheme="majorHAnsi"/>
        </w:rPr>
        <w:t xml:space="preserve"> действий, которые не сулят немедленного вознаграждения;</w:t>
      </w:r>
    </w:p>
    <w:p w:rsidR="004843F6" w:rsidRPr="00D44EC3" w:rsidRDefault="004843F6" w:rsidP="00A70A3E">
      <w:pPr>
        <w:spacing w:line="240" w:lineRule="auto"/>
        <w:ind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5) нестабильное и капризное настроение.</w:t>
      </w:r>
    </w:p>
    <w:p w:rsidR="004843F6" w:rsidRPr="00D44EC3" w:rsidRDefault="004843F6" w:rsidP="00A70A3E">
      <w:pPr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     F60.31 Пограничный тип.</w:t>
      </w:r>
    </w:p>
    <w:p w:rsidR="004843F6" w:rsidRPr="00D44EC3" w:rsidRDefault="004843F6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А. Должны выполняться общие критерии специфического расстройства личности </w:t>
      </w:r>
      <w:r w:rsidRPr="00D44EC3">
        <w:rPr>
          <w:rFonts w:asciiTheme="majorHAnsi" w:hAnsiTheme="majorHAnsi"/>
          <w:lang w:val="en-US"/>
        </w:rPr>
        <w:t>F</w:t>
      </w:r>
      <w:r w:rsidRPr="00D44EC3">
        <w:rPr>
          <w:rFonts w:asciiTheme="majorHAnsi" w:hAnsiTheme="majorHAnsi"/>
        </w:rPr>
        <w:t>60 (</w:t>
      </w:r>
      <w:proofErr w:type="spellStart"/>
      <w:r w:rsidRPr="00D44EC3">
        <w:rPr>
          <w:rFonts w:asciiTheme="majorHAnsi" w:hAnsiTheme="majorHAnsi"/>
        </w:rPr>
        <w:t>п.VI</w:t>
      </w:r>
      <w:proofErr w:type="spellEnd"/>
      <w:r w:rsidRPr="00D44EC3">
        <w:rPr>
          <w:rFonts w:asciiTheme="majorHAnsi" w:hAnsiTheme="majorHAnsi"/>
        </w:rPr>
        <w:t>).</w:t>
      </w:r>
    </w:p>
    <w:p w:rsidR="004843F6" w:rsidRPr="00D44EC3" w:rsidRDefault="004843F6" w:rsidP="00A70A3E">
      <w:pPr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Б. Должны отмечаться минимум три из вышеперечисленных симптомов критерия Б для F60.30, и дополнительно два из следующих:</w:t>
      </w:r>
    </w:p>
    <w:p w:rsidR="004843F6" w:rsidRPr="00D44EC3" w:rsidRDefault="004843F6" w:rsidP="00A70A3E">
      <w:pPr>
        <w:spacing w:line="240" w:lineRule="auto"/>
        <w:ind w:firstLine="36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1) расстройство и неопределенность образа Я, </w:t>
      </w:r>
      <w:proofErr w:type="spellStart"/>
      <w:r w:rsidRPr="00D44EC3">
        <w:rPr>
          <w:rFonts w:asciiTheme="majorHAnsi" w:hAnsiTheme="majorHAnsi"/>
        </w:rPr>
        <w:t>целеполагания</w:t>
      </w:r>
      <w:proofErr w:type="spellEnd"/>
      <w:r w:rsidRPr="00D44EC3">
        <w:rPr>
          <w:rFonts w:asciiTheme="majorHAnsi" w:hAnsiTheme="majorHAnsi"/>
        </w:rPr>
        <w:t xml:space="preserve"> и внутренних предпочтений (включая сексуальные);</w:t>
      </w:r>
    </w:p>
    <w:p w:rsidR="004843F6" w:rsidRPr="00D44EC3" w:rsidRDefault="004843F6" w:rsidP="00A70A3E">
      <w:pPr>
        <w:spacing w:line="240" w:lineRule="auto"/>
        <w:ind w:firstLine="36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2) склонность вовлекаться в интенсивные и нестабильные взаимоотношения, которые часто приводят к эмоциональным кризисам;</w:t>
      </w:r>
    </w:p>
    <w:p w:rsidR="004843F6" w:rsidRPr="00D44EC3" w:rsidRDefault="004843F6" w:rsidP="00A70A3E">
      <w:pPr>
        <w:spacing w:line="240" w:lineRule="auto"/>
        <w:ind w:firstLine="36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3) чрезмерные усилия избегать уединения;</w:t>
      </w:r>
    </w:p>
    <w:p w:rsidR="004843F6" w:rsidRPr="00D44EC3" w:rsidRDefault="004843F6" w:rsidP="00A70A3E">
      <w:pPr>
        <w:spacing w:line="240" w:lineRule="auto"/>
        <w:ind w:firstLine="36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4) периодические угрозы и акты самоповреждения;</w:t>
      </w:r>
    </w:p>
    <w:p w:rsidR="004843F6" w:rsidRPr="00D44EC3" w:rsidRDefault="004843F6" w:rsidP="00A70A3E">
      <w:pPr>
        <w:spacing w:line="240" w:lineRule="auto"/>
        <w:ind w:firstLine="36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5) хроническое чувство пустоты.</w:t>
      </w:r>
    </w:p>
    <w:p w:rsidR="004843F6" w:rsidRPr="00D44EC3" w:rsidRDefault="004843F6" w:rsidP="00EC07F6">
      <w:pPr>
        <w:rPr>
          <w:rFonts w:asciiTheme="majorHAnsi" w:hAnsiTheme="majorHAnsi" w:cs="Times New Roman"/>
          <w:b/>
        </w:rPr>
      </w:pPr>
      <w:r w:rsidRPr="00D44EC3">
        <w:rPr>
          <w:rFonts w:asciiTheme="majorHAnsi" w:hAnsiTheme="majorHAnsi" w:cs="Times New Roman"/>
        </w:rPr>
        <w:t xml:space="preserve">Диагностические критерии </w:t>
      </w:r>
      <w:r w:rsidRPr="00D44EC3">
        <w:rPr>
          <w:rFonts w:asciiTheme="majorHAnsi" w:hAnsiTheme="majorHAnsi" w:cs="Times New Roman"/>
          <w:i/>
        </w:rPr>
        <w:t>истерического расстройства личности</w:t>
      </w:r>
      <w:r w:rsidRPr="00D44EC3">
        <w:rPr>
          <w:rFonts w:asciiTheme="majorHAnsi" w:hAnsiTheme="majorHAnsi" w:cs="Times New Roman"/>
          <w:i/>
          <w:u w:val="single"/>
        </w:rPr>
        <w:t xml:space="preserve"> (</w:t>
      </w:r>
      <w:r w:rsidRPr="00D44EC3">
        <w:rPr>
          <w:rFonts w:asciiTheme="majorHAnsi" w:hAnsiTheme="majorHAnsi" w:cs="Times New Roman"/>
          <w:i/>
          <w:u w:val="single"/>
          <w:lang w:val="en-US"/>
        </w:rPr>
        <w:t>F</w:t>
      </w:r>
      <w:r w:rsidRPr="00D44EC3">
        <w:rPr>
          <w:rFonts w:asciiTheme="majorHAnsi" w:hAnsiTheme="majorHAnsi" w:cs="Times New Roman"/>
          <w:i/>
          <w:u w:val="single"/>
        </w:rPr>
        <w:t>60.4):</w:t>
      </w:r>
    </w:p>
    <w:p w:rsidR="004843F6" w:rsidRPr="00D44EC3" w:rsidRDefault="004843F6" w:rsidP="00A70A3E">
      <w:pPr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А. Должны выполняться общие критерии специфического расстройства личности </w:t>
      </w:r>
      <w:r w:rsidRPr="00D44EC3">
        <w:rPr>
          <w:rFonts w:asciiTheme="majorHAnsi" w:hAnsiTheme="majorHAnsi"/>
          <w:lang w:val="en-US"/>
        </w:rPr>
        <w:t>F</w:t>
      </w:r>
      <w:r w:rsidRPr="00D44EC3">
        <w:rPr>
          <w:rFonts w:asciiTheme="majorHAnsi" w:hAnsiTheme="majorHAnsi"/>
        </w:rPr>
        <w:t>60 (</w:t>
      </w:r>
      <w:proofErr w:type="spellStart"/>
      <w:r w:rsidRPr="00D44EC3">
        <w:rPr>
          <w:rFonts w:asciiTheme="majorHAnsi" w:hAnsiTheme="majorHAnsi"/>
        </w:rPr>
        <w:t>п.VI</w:t>
      </w:r>
      <w:proofErr w:type="spellEnd"/>
      <w:r w:rsidRPr="00D44EC3">
        <w:rPr>
          <w:rFonts w:asciiTheme="majorHAnsi" w:hAnsiTheme="majorHAnsi"/>
        </w:rPr>
        <w:t>).</w:t>
      </w:r>
    </w:p>
    <w:p w:rsidR="004843F6" w:rsidRPr="00D44EC3" w:rsidRDefault="004843F6" w:rsidP="00A70A3E">
      <w:pPr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Б. Должны присутствовать минимум четыре признака из числа следующих: </w:t>
      </w:r>
    </w:p>
    <w:p w:rsidR="004843F6" w:rsidRPr="00D44EC3" w:rsidRDefault="004843F6" w:rsidP="00A70A3E">
      <w:pPr>
        <w:spacing w:line="240" w:lineRule="auto"/>
        <w:ind w:firstLine="36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lastRenderedPageBreak/>
        <w:t xml:space="preserve">1) </w:t>
      </w:r>
      <w:proofErr w:type="spellStart"/>
      <w:r w:rsidRPr="00D44EC3">
        <w:rPr>
          <w:rFonts w:asciiTheme="majorHAnsi" w:hAnsiTheme="majorHAnsi"/>
        </w:rPr>
        <w:t>самодраматизация</w:t>
      </w:r>
      <w:proofErr w:type="spellEnd"/>
      <w:r w:rsidRPr="00D44EC3">
        <w:rPr>
          <w:rFonts w:asciiTheme="majorHAnsi" w:hAnsiTheme="majorHAnsi"/>
        </w:rPr>
        <w:t xml:space="preserve">, театральность и преувеличенное выражение эмоций; </w:t>
      </w:r>
    </w:p>
    <w:p w:rsidR="004843F6" w:rsidRPr="00D44EC3" w:rsidRDefault="004843F6" w:rsidP="00A70A3E">
      <w:pPr>
        <w:spacing w:line="240" w:lineRule="auto"/>
        <w:ind w:firstLine="36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2) внушаемость (легкая подверженность влиянию других людей или обстоятельств); </w:t>
      </w:r>
    </w:p>
    <w:p w:rsidR="004843F6" w:rsidRPr="00D44EC3" w:rsidRDefault="004843F6" w:rsidP="00A70A3E">
      <w:pPr>
        <w:spacing w:line="240" w:lineRule="auto"/>
        <w:ind w:firstLine="36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3) неглубокая и лабильная эмоциональность; </w:t>
      </w:r>
    </w:p>
    <w:p w:rsidR="004843F6" w:rsidRPr="00D44EC3" w:rsidRDefault="004843F6" w:rsidP="00A70A3E">
      <w:pPr>
        <w:spacing w:line="240" w:lineRule="auto"/>
        <w:ind w:firstLine="36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4) постоянное стремление к  деятельности, при которой индивидуум находится в центре внимания; </w:t>
      </w:r>
    </w:p>
    <w:p w:rsidR="004843F6" w:rsidRPr="00D44EC3" w:rsidRDefault="004843F6" w:rsidP="00A70A3E">
      <w:pPr>
        <w:spacing w:line="240" w:lineRule="auto"/>
        <w:ind w:firstLine="36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5) неадекватная обольстительность во внешнем виде и поведении; </w:t>
      </w:r>
    </w:p>
    <w:p w:rsidR="004843F6" w:rsidRPr="00D44EC3" w:rsidRDefault="004843F6" w:rsidP="00A70A3E">
      <w:pPr>
        <w:spacing w:line="240" w:lineRule="auto"/>
        <w:ind w:firstLine="36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6) чрезмерная озабоченность физической привлекательностью.</w:t>
      </w:r>
    </w:p>
    <w:p w:rsidR="004843F6" w:rsidRPr="00D44EC3" w:rsidRDefault="004843F6" w:rsidP="00EC07F6">
      <w:pPr>
        <w:rPr>
          <w:rFonts w:asciiTheme="majorHAnsi" w:hAnsiTheme="majorHAnsi" w:cs="Times New Roman"/>
          <w:b/>
          <w:i/>
        </w:rPr>
      </w:pPr>
      <w:r w:rsidRPr="00D44EC3">
        <w:rPr>
          <w:rFonts w:asciiTheme="majorHAnsi" w:hAnsiTheme="majorHAnsi" w:cs="Times New Roman"/>
        </w:rPr>
        <w:t xml:space="preserve">Диагностические критерии </w:t>
      </w:r>
      <w:proofErr w:type="spellStart"/>
      <w:r w:rsidRPr="00D44EC3">
        <w:rPr>
          <w:rFonts w:asciiTheme="majorHAnsi" w:hAnsiTheme="majorHAnsi" w:cs="Times New Roman"/>
          <w:i/>
        </w:rPr>
        <w:t>ананкастного</w:t>
      </w:r>
      <w:proofErr w:type="spellEnd"/>
      <w:r w:rsidRPr="00D44EC3">
        <w:rPr>
          <w:rFonts w:asciiTheme="majorHAnsi" w:hAnsiTheme="majorHAnsi" w:cs="Times New Roman"/>
          <w:i/>
        </w:rPr>
        <w:t xml:space="preserve"> расстройства личности (</w:t>
      </w:r>
      <w:r w:rsidRPr="00D44EC3">
        <w:rPr>
          <w:rFonts w:asciiTheme="majorHAnsi" w:hAnsiTheme="majorHAnsi" w:cs="Times New Roman"/>
          <w:i/>
          <w:u w:val="single"/>
          <w:lang w:val="en-US"/>
        </w:rPr>
        <w:t>F</w:t>
      </w:r>
      <w:r w:rsidRPr="00D44EC3">
        <w:rPr>
          <w:rFonts w:asciiTheme="majorHAnsi" w:hAnsiTheme="majorHAnsi" w:cs="Times New Roman"/>
          <w:i/>
          <w:u w:val="single"/>
        </w:rPr>
        <w:t>60.5):</w:t>
      </w:r>
    </w:p>
    <w:p w:rsidR="004843F6" w:rsidRPr="00D44EC3" w:rsidRDefault="004843F6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А. Должны выполняться общие критерии специфического расстройства личности </w:t>
      </w:r>
      <w:r w:rsidRPr="00D44EC3">
        <w:rPr>
          <w:rFonts w:asciiTheme="majorHAnsi" w:hAnsiTheme="majorHAnsi"/>
          <w:lang w:val="en-US"/>
        </w:rPr>
        <w:t>F</w:t>
      </w:r>
      <w:r w:rsidRPr="00D44EC3">
        <w:rPr>
          <w:rFonts w:asciiTheme="majorHAnsi" w:hAnsiTheme="majorHAnsi"/>
        </w:rPr>
        <w:t>60 (</w:t>
      </w:r>
      <w:proofErr w:type="spellStart"/>
      <w:r w:rsidRPr="00D44EC3">
        <w:rPr>
          <w:rFonts w:asciiTheme="majorHAnsi" w:hAnsiTheme="majorHAnsi"/>
        </w:rPr>
        <w:t>п.VI</w:t>
      </w:r>
      <w:proofErr w:type="spellEnd"/>
      <w:r w:rsidRPr="00D44EC3">
        <w:rPr>
          <w:rFonts w:asciiTheme="majorHAnsi" w:hAnsiTheme="majorHAnsi"/>
        </w:rPr>
        <w:t>).</w:t>
      </w:r>
    </w:p>
    <w:p w:rsidR="004843F6" w:rsidRPr="00D44EC3" w:rsidRDefault="004843F6" w:rsidP="00A70A3E">
      <w:pPr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Б. Должны присутствовать минимум четыре признака из числа следующих: </w:t>
      </w:r>
    </w:p>
    <w:p w:rsidR="004843F6" w:rsidRPr="00D44EC3" w:rsidRDefault="004843F6" w:rsidP="00A70A3E">
      <w:pPr>
        <w:spacing w:line="240" w:lineRule="auto"/>
        <w:ind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1) чрезмерная склонность к сомнениям и осторожности; </w:t>
      </w:r>
    </w:p>
    <w:p w:rsidR="004843F6" w:rsidRPr="00D44EC3" w:rsidRDefault="004843F6" w:rsidP="00A70A3E">
      <w:pPr>
        <w:spacing w:line="240" w:lineRule="auto"/>
        <w:ind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2) озабоченность деталями, правилами, перечнями, порядком, организацией или графиками; </w:t>
      </w:r>
    </w:p>
    <w:p w:rsidR="004843F6" w:rsidRPr="00D44EC3" w:rsidRDefault="004843F6" w:rsidP="00A70A3E">
      <w:pPr>
        <w:spacing w:line="240" w:lineRule="auto"/>
        <w:ind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3) </w:t>
      </w:r>
      <w:proofErr w:type="spellStart"/>
      <w:r w:rsidRPr="00D44EC3">
        <w:rPr>
          <w:rFonts w:asciiTheme="majorHAnsi" w:hAnsiTheme="majorHAnsi"/>
        </w:rPr>
        <w:t>перфекционизм</w:t>
      </w:r>
      <w:proofErr w:type="spellEnd"/>
      <w:r w:rsidRPr="00D44EC3">
        <w:rPr>
          <w:rFonts w:asciiTheme="majorHAnsi" w:hAnsiTheme="majorHAnsi"/>
        </w:rPr>
        <w:t xml:space="preserve"> (стремление к совершенству), </w:t>
      </w:r>
      <w:proofErr w:type="gramStart"/>
      <w:r w:rsidRPr="00D44EC3">
        <w:rPr>
          <w:rFonts w:asciiTheme="majorHAnsi" w:hAnsiTheme="majorHAnsi"/>
        </w:rPr>
        <w:t>препятствующий</w:t>
      </w:r>
      <w:proofErr w:type="gramEnd"/>
      <w:r w:rsidRPr="00D44EC3">
        <w:rPr>
          <w:rFonts w:asciiTheme="majorHAnsi" w:hAnsiTheme="majorHAnsi"/>
        </w:rPr>
        <w:t xml:space="preserve"> завершению задач; </w:t>
      </w:r>
    </w:p>
    <w:p w:rsidR="004843F6" w:rsidRPr="00D44EC3" w:rsidRDefault="004843F6" w:rsidP="00A70A3E">
      <w:pPr>
        <w:spacing w:line="240" w:lineRule="auto"/>
        <w:ind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4) чрезмерная добросовестность, скрупулезность и неадекватная озабоченность продуктивностью в ущерб удовольствию и межличностным связям; </w:t>
      </w:r>
    </w:p>
    <w:p w:rsidR="004843F6" w:rsidRPr="00D44EC3" w:rsidRDefault="004843F6" w:rsidP="00A70A3E">
      <w:pPr>
        <w:spacing w:line="240" w:lineRule="auto"/>
        <w:ind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5) повышенная педантичность и приверженность социальным условностям; </w:t>
      </w:r>
    </w:p>
    <w:p w:rsidR="004843F6" w:rsidRPr="00D44EC3" w:rsidRDefault="004843F6" w:rsidP="00A70A3E">
      <w:pPr>
        <w:spacing w:line="240" w:lineRule="auto"/>
        <w:ind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6) ригидность и упрямство; </w:t>
      </w:r>
    </w:p>
    <w:p w:rsidR="004843F6" w:rsidRPr="00D44EC3" w:rsidRDefault="004843F6" w:rsidP="00A70A3E">
      <w:pPr>
        <w:spacing w:line="240" w:lineRule="auto"/>
        <w:ind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7) необоснованные настойчивые требования индивидуума, чтобы окружающие поступали таким же образом, как и он или необоснованное нежелание позволять выполнять что-либо другим людям;</w:t>
      </w:r>
    </w:p>
    <w:p w:rsidR="004843F6" w:rsidRPr="00D44EC3" w:rsidRDefault="004843F6" w:rsidP="00A70A3E">
      <w:pPr>
        <w:spacing w:line="240" w:lineRule="auto"/>
        <w:ind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8) появление настойчивых и нежелательных мыслей и влечений. </w:t>
      </w:r>
    </w:p>
    <w:p w:rsidR="004843F6" w:rsidRPr="00D44EC3" w:rsidRDefault="004843F6" w:rsidP="00A70A3E">
      <w:pPr>
        <w:pStyle w:val="a6"/>
        <w:spacing w:line="240" w:lineRule="auto"/>
        <w:jc w:val="both"/>
        <w:rPr>
          <w:rFonts w:asciiTheme="majorHAnsi" w:hAnsiTheme="majorHAnsi"/>
          <w:i/>
        </w:rPr>
      </w:pPr>
      <w:r w:rsidRPr="00D44EC3">
        <w:rPr>
          <w:rFonts w:asciiTheme="majorHAnsi" w:hAnsiTheme="majorHAnsi"/>
        </w:rPr>
        <w:t xml:space="preserve">    Диагностические критерии </w:t>
      </w:r>
      <w:r w:rsidRPr="00D44EC3">
        <w:rPr>
          <w:rFonts w:asciiTheme="majorHAnsi" w:hAnsiTheme="majorHAnsi"/>
          <w:i/>
        </w:rPr>
        <w:t>тревожного (уклоняющегося, избегающего) расстройства личности</w:t>
      </w:r>
      <w:r w:rsidRPr="00D44EC3">
        <w:rPr>
          <w:rFonts w:asciiTheme="majorHAnsi" w:hAnsiTheme="majorHAnsi"/>
          <w:i/>
          <w:u w:val="single"/>
        </w:rPr>
        <w:t xml:space="preserve"> (</w:t>
      </w:r>
      <w:r w:rsidRPr="00D44EC3">
        <w:rPr>
          <w:rFonts w:asciiTheme="majorHAnsi" w:hAnsiTheme="majorHAnsi"/>
          <w:i/>
          <w:u w:val="single"/>
          <w:lang w:val="en-US"/>
        </w:rPr>
        <w:t>F</w:t>
      </w:r>
      <w:r w:rsidRPr="00D44EC3">
        <w:rPr>
          <w:rFonts w:asciiTheme="majorHAnsi" w:hAnsiTheme="majorHAnsi"/>
          <w:i/>
          <w:u w:val="single"/>
        </w:rPr>
        <w:t>60.6)</w:t>
      </w:r>
      <w:r w:rsidRPr="00D44EC3">
        <w:rPr>
          <w:rFonts w:asciiTheme="majorHAnsi" w:hAnsiTheme="majorHAnsi"/>
          <w:i/>
        </w:rPr>
        <w:t>:</w:t>
      </w:r>
    </w:p>
    <w:p w:rsidR="004843F6" w:rsidRPr="00D44EC3" w:rsidRDefault="004843F6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А. Должны выполняться общие критерии специфического расстройства личности </w:t>
      </w:r>
      <w:r w:rsidRPr="00D44EC3">
        <w:rPr>
          <w:rFonts w:asciiTheme="majorHAnsi" w:hAnsiTheme="majorHAnsi"/>
          <w:lang w:val="en-US"/>
        </w:rPr>
        <w:t>F</w:t>
      </w:r>
      <w:r w:rsidRPr="00D44EC3">
        <w:rPr>
          <w:rFonts w:asciiTheme="majorHAnsi" w:hAnsiTheme="majorHAnsi"/>
        </w:rPr>
        <w:t>60 (</w:t>
      </w:r>
      <w:proofErr w:type="spellStart"/>
      <w:r w:rsidRPr="00D44EC3">
        <w:rPr>
          <w:rFonts w:asciiTheme="majorHAnsi" w:hAnsiTheme="majorHAnsi"/>
        </w:rPr>
        <w:t>п.VI</w:t>
      </w:r>
      <w:proofErr w:type="spellEnd"/>
      <w:r w:rsidRPr="00D44EC3">
        <w:rPr>
          <w:rFonts w:asciiTheme="majorHAnsi" w:hAnsiTheme="majorHAnsi"/>
        </w:rPr>
        <w:t>).</w:t>
      </w:r>
    </w:p>
    <w:p w:rsidR="004843F6" w:rsidRPr="00D44EC3" w:rsidRDefault="004843F6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Б. Должны присутствовать минимум четыре признака из числа следующих:</w:t>
      </w:r>
    </w:p>
    <w:p w:rsidR="004843F6" w:rsidRPr="00D44EC3" w:rsidRDefault="004843F6" w:rsidP="00A70A3E">
      <w:pPr>
        <w:spacing w:line="240" w:lineRule="auto"/>
        <w:ind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1) постоянное общее чувство напряженности и тяжелые предчувствия; </w:t>
      </w:r>
    </w:p>
    <w:p w:rsidR="004843F6" w:rsidRPr="00D44EC3" w:rsidRDefault="004843F6" w:rsidP="00A70A3E">
      <w:pPr>
        <w:spacing w:line="240" w:lineRule="auto"/>
        <w:ind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2) представления о собственной социальной неспособности, непривлекательности и приниженности по отношению к другим; </w:t>
      </w:r>
    </w:p>
    <w:p w:rsidR="004843F6" w:rsidRPr="00D44EC3" w:rsidRDefault="004843F6" w:rsidP="00A70A3E">
      <w:pPr>
        <w:spacing w:line="240" w:lineRule="auto"/>
        <w:ind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3) излишняя озабоченность быть критикуемым или отвергаемым в социальных ситуациях; </w:t>
      </w:r>
    </w:p>
    <w:p w:rsidR="004843F6" w:rsidRPr="00D44EC3" w:rsidRDefault="004843F6" w:rsidP="00A70A3E">
      <w:pPr>
        <w:spacing w:line="240" w:lineRule="auto"/>
        <w:ind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4) нежелание вступать во взаимоотношения с людьми, не будучи уверенным в своей привлекательности для них; </w:t>
      </w:r>
    </w:p>
    <w:p w:rsidR="004843F6" w:rsidRPr="00D44EC3" w:rsidRDefault="004843F6" w:rsidP="00A70A3E">
      <w:pPr>
        <w:spacing w:line="240" w:lineRule="auto"/>
        <w:ind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5) ограниченность жизненного уклада из-за потребности в физической безопасности; </w:t>
      </w:r>
    </w:p>
    <w:p w:rsidR="004843F6" w:rsidRPr="00D44EC3" w:rsidRDefault="004843F6" w:rsidP="00A70A3E">
      <w:pPr>
        <w:spacing w:line="240" w:lineRule="auto"/>
        <w:ind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6) уклонение от социальной или профессиональной  деятельности, связанной со значимыми </w:t>
      </w:r>
      <w:proofErr w:type="spellStart"/>
      <w:r w:rsidRPr="00D44EC3">
        <w:rPr>
          <w:rFonts w:asciiTheme="majorHAnsi" w:hAnsiTheme="majorHAnsi"/>
        </w:rPr>
        <w:t>межперсональными</w:t>
      </w:r>
      <w:proofErr w:type="spellEnd"/>
      <w:r w:rsidRPr="00D44EC3">
        <w:rPr>
          <w:rFonts w:asciiTheme="majorHAnsi" w:hAnsiTheme="majorHAnsi"/>
        </w:rPr>
        <w:t xml:space="preserve"> контактами, из-за страха критики, неодобрения или отвержения.</w:t>
      </w:r>
    </w:p>
    <w:p w:rsidR="004843F6" w:rsidRPr="00D44EC3" w:rsidRDefault="004843F6" w:rsidP="00A70A3E">
      <w:pPr>
        <w:spacing w:line="240" w:lineRule="auto"/>
        <w:jc w:val="both"/>
        <w:rPr>
          <w:rFonts w:asciiTheme="majorHAnsi" w:hAnsiTheme="majorHAnsi"/>
        </w:rPr>
      </w:pPr>
    </w:p>
    <w:p w:rsidR="004843F6" w:rsidRPr="00D44EC3" w:rsidRDefault="004843F6" w:rsidP="00A70A3E">
      <w:pPr>
        <w:pStyle w:val="a6"/>
        <w:spacing w:line="240" w:lineRule="auto"/>
        <w:jc w:val="both"/>
        <w:rPr>
          <w:rFonts w:asciiTheme="majorHAnsi" w:hAnsiTheme="majorHAnsi"/>
          <w:i/>
        </w:rPr>
      </w:pPr>
      <w:r w:rsidRPr="00D44EC3">
        <w:rPr>
          <w:rFonts w:asciiTheme="majorHAnsi" w:hAnsiTheme="majorHAnsi"/>
        </w:rPr>
        <w:t xml:space="preserve">     Диагностические критерии </w:t>
      </w:r>
      <w:r w:rsidRPr="00D44EC3">
        <w:rPr>
          <w:rFonts w:asciiTheme="majorHAnsi" w:hAnsiTheme="majorHAnsi"/>
          <w:i/>
        </w:rPr>
        <w:t>зависимого расстройства личности</w:t>
      </w:r>
      <w:r w:rsidRPr="00D44EC3">
        <w:rPr>
          <w:rFonts w:asciiTheme="majorHAnsi" w:hAnsiTheme="majorHAnsi"/>
          <w:i/>
          <w:u w:val="single"/>
        </w:rPr>
        <w:t xml:space="preserve"> (</w:t>
      </w:r>
      <w:r w:rsidRPr="00D44EC3">
        <w:rPr>
          <w:rFonts w:asciiTheme="majorHAnsi" w:hAnsiTheme="majorHAnsi"/>
          <w:i/>
          <w:u w:val="single"/>
          <w:lang w:val="en-US"/>
        </w:rPr>
        <w:t>F</w:t>
      </w:r>
      <w:r w:rsidRPr="00D44EC3">
        <w:rPr>
          <w:rFonts w:asciiTheme="majorHAnsi" w:hAnsiTheme="majorHAnsi"/>
          <w:i/>
          <w:u w:val="single"/>
        </w:rPr>
        <w:t>60.7)</w:t>
      </w:r>
      <w:r w:rsidRPr="00D44EC3">
        <w:rPr>
          <w:rFonts w:asciiTheme="majorHAnsi" w:hAnsiTheme="majorHAnsi"/>
          <w:i/>
        </w:rPr>
        <w:t>:</w:t>
      </w:r>
    </w:p>
    <w:p w:rsidR="004843F6" w:rsidRPr="00D44EC3" w:rsidRDefault="004843F6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А. Должны выполняться общие критерии специфического расстройства личности </w:t>
      </w:r>
      <w:r w:rsidRPr="00D44EC3">
        <w:rPr>
          <w:rFonts w:asciiTheme="majorHAnsi" w:hAnsiTheme="majorHAnsi"/>
          <w:lang w:val="en-US"/>
        </w:rPr>
        <w:t>F</w:t>
      </w:r>
      <w:r w:rsidRPr="00D44EC3">
        <w:rPr>
          <w:rFonts w:asciiTheme="majorHAnsi" w:hAnsiTheme="majorHAnsi"/>
        </w:rPr>
        <w:t>60 (</w:t>
      </w:r>
      <w:proofErr w:type="spellStart"/>
      <w:r w:rsidRPr="00D44EC3">
        <w:rPr>
          <w:rFonts w:asciiTheme="majorHAnsi" w:hAnsiTheme="majorHAnsi"/>
        </w:rPr>
        <w:t>п.VI</w:t>
      </w:r>
      <w:proofErr w:type="spellEnd"/>
      <w:r w:rsidRPr="00D44EC3">
        <w:rPr>
          <w:rFonts w:asciiTheme="majorHAnsi" w:hAnsiTheme="majorHAnsi"/>
        </w:rPr>
        <w:t>).</w:t>
      </w:r>
    </w:p>
    <w:p w:rsidR="004843F6" w:rsidRPr="00D44EC3" w:rsidRDefault="004843F6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Б. Должны присутствовать минимум четыре признака из числа следующих:</w:t>
      </w:r>
    </w:p>
    <w:p w:rsidR="004843F6" w:rsidRPr="00D44EC3" w:rsidRDefault="004843F6" w:rsidP="00A70A3E">
      <w:pPr>
        <w:spacing w:line="240" w:lineRule="auto"/>
        <w:ind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1) стремление переложить  на других ответственности в важнейших решениях своей жизни; </w:t>
      </w:r>
    </w:p>
    <w:p w:rsidR="004843F6" w:rsidRPr="00D44EC3" w:rsidRDefault="004843F6" w:rsidP="00A70A3E">
      <w:pPr>
        <w:spacing w:line="240" w:lineRule="auto"/>
        <w:ind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2) подчинение своих собственных потребностей потребностям других людей, от которых индивидуум зависит, и излишняя податливость их желаниям; </w:t>
      </w:r>
    </w:p>
    <w:p w:rsidR="004843F6" w:rsidRPr="00D44EC3" w:rsidRDefault="004843F6" w:rsidP="00A70A3E">
      <w:pPr>
        <w:spacing w:line="240" w:lineRule="auto"/>
        <w:ind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3) нежелание предъявлять даже разумные требования людям, от которых индивидуум находится в зависимости; </w:t>
      </w:r>
    </w:p>
    <w:p w:rsidR="004843F6" w:rsidRPr="00D44EC3" w:rsidRDefault="004843F6" w:rsidP="00A70A3E">
      <w:pPr>
        <w:spacing w:line="240" w:lineRule="auto"/>
        <w:ind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4) чувство неудобства или беспомощности в одиночестве из-за чрезмерного страха оказаться неспособным позаботиться о себе; </w:t>
      </w:r>
    </w:p>
    <w:p w:rsidR="004843F6" w:rsidRPr="00D44EC3" w:rsidRDefault="004843F6" w:rsidP="00A70A3E">
      <w:pPr>
        <w:spacing w:line="240" w:lineRule="auto"/>
        <w:ind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5) страх остаться покинутым и предоставленным самому себе; </w:t>
      </w:r>
    </w:p>
    <w:p w:rsidR="004843F6" w:rsidRPr="00D44EC3" w:rsidRDefault="004843F6" w:rsidP="00A70A3E">
      <w:pPr>
        <w:spacing w:line="240" w:lineRule="auto"/>
        <w:ind w:firstLine="54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6) ограниченная способность принимать повседневные решения без усиленных советов и подбадривания со стороны окружающих.</w:t>
      </w:r>
    </w:p>
    <w:p w:rsidR="004843F6" w:rsidRPr="00D44EC3" w:rsidRDefault="004843F6" w:rsidP="00A70A3E">
      <w:pPr>
        <w:pStyle w:val="a6"/>
        <w:spacing w:line="240" w:lineRule="auto"/>
        <w:jc w:val="both"/>
        <w:rPr>
          <w:rFonts w:asciiTheme="majorHAnsi" w:hAnsiTheme="majorHAnsi"/>
        </w:rPr>
      </w:pPr>
    </w:p>
    <w:p w:rsidR="00AD46B6" w:rsidRPr="00D44EC3" w:rsidRDefault="00AD46B6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</w:t>
      </w:r>
      <w:r w:rsidRPr="00D44EC3">
        <w:rPr>
          <w:rFonts w:asciiTheme="majorHAnsi" w:hAnsiTheme="majorHAnsi"/>
          <w:b/>
          <w:i/>
        </w:rPr>
        <w:t>Визуальное исследование при патологии центральной нервной системы и головного мозга</w:t>
      </w:r>
      <w:r w:rsidRPr="00D44EC3">
        <w:rPr>
          <w:rFonts w:asciiTheme="majorHAnsi" w:hAnsiTheme="majorHAnsi"/>
          <w:i/>
        </w:rPr>
        <w:t>,</w:t>
      </w:r>
      <w:r w:rsidRPr="00D44EC3">
        <w:rPr>
          <w:rFonts w:asciiTheme="majorHAnsi" w:hAnsiTheme="majorHAnsi"/>
        </w:rPr>
        <w:t xml:space="preserve">  исследование чувствительной и двигательной сферы, визуальный осмотр и пальпация общетерапевтические, аускультация, перкуссия,  измерение частоты дыхания, пульса,  артериального давления  проводятся   в рамках </w:t>
      </w:r>
      <w:proofErr w:type="spellStart"/>
      <w:r w:rsidRPr="00D44EC3">
        <w:rPr>
          <w:rFonts w:asciiTheme="majorHAnsi" w:hAnsiTheme="majorHAnsi"/>
        </w:rPr>
        <w:t>физикального</w:t>
      </w:r>
      <w:proofErr w:type="spellEnd"/>
      <w:r w:rsidRPr="00D44EC3">
        <w:rPr>
          <w:rFonts w:asciiTheme="majorHAnsi" w:hAnsiTheme="majorHAnsi"/>
        </w:rPr>
        <w:t xml:space="preserve"> исследования.  </w:t>
      </w:r>
    </w:p>
    <w:p w:rsidR="00AD46B6" w:rsidRPr="00D44EC3" w:rsidRDefault="00AD46B6" w:rsidP="00A70A3E">
      <w:pPr>
        <w:pStyle w:val="aa"/>
        <w:spacing w:line="240" w:lineRule="auto"/>
        <w:jc w:val="both"/>
        <w:rPr>
          <w:rFonts w:asciiTheme="majorHAnsi" w:hAnsiTheme="majorHAnsi"/>
          <w:b/>
          <w:i/>
        </w:rPr>
      </w:pPr>
      <w:r w:rsidRPr="00D44EC3">
        <w:rPr>
          <w:rFonts w:asciiTheme="majorHAnsi" w:hAnsiTheme="majorHAnsi"/>
        </w:rPr>
        <w:t xml:space="preserve">   В случае выявления признаков  поражения центральной или периферической нервной системы к исследованию привлекается невролог</w:t>
      </w:r>
      <w:r w:rsidRPr="00D44EC3">
        <w:rPr>
          <w:rFonts w:asciiTheme="majorHAnsi" w:hAnsiTheme="majorHAnsi"/>
          <w:b/>
          <w:i/>
        </w:rPr>
        <w:t xml:space="preserve"> (консультация невролога). </w:t>
      </w:r>
    </w:p>
    <w:p w:rsidR="00AD46B6" w:rsidRPr="00D44EC3" w:rsidRDefault="00AD46B6" w:rsidP="00A70A3E">
      <w:pPr>
        <w:pStyle w:val="aa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Возможно проведение</w:t>
      </w:r>
      <w:r w:rsidRPr="00D44EC3">
        <w:rPr>
          <w:rFonts w:asciiTheme="majorHAnsi" w:hAnsiTheme="majorHAnsi"/>
          <w:b/>
          <w:i/>
        </w:rPr>
        <w:t xml:space="preserve"> электрофизиологического, </w:t>
      </w:r>
      <w:proofErr w:type="spellStart"/>
      <w:r w:rsidRPr="00D44EC3">
        <w:rPr>
          <w:rFonts w:asciiTheme="majorHAnsi" w:hAnsiTheme="majorHAnsi"/>
          <w:b/>
          <w:i/>
        </w:rPr>
        <w:t>реоэнцефалографического</w:t>
      </w:r>
      <w:proofErr w:type="spellEnd"/>
      <w:r w:rsidRPr="00D44EC3">
        <w:rPr>
          <w:rFonts w:asciiTheme="majorHAnsi" w:hAnsiTheme="majorHAnsi"/>
          <w:b/>
          <w:i/>
        </w:rPr>
        <w:t xml:space="preserve"> исследований </w:t>
      </w:r>
      <w:r w:rsidRPr="00D44EC3">
        <w:rPr>
          <w:rFonts w:asciiTheme="majorHAnsi" w:hAnsiTheme="majorHAnsi"/>
        </w:rPr>
        <w:t>и других исследований, направленных на уточнение диагноза.</w:t>
      </w:r>
    </w:p>
    <w:p w:rsidR="00AD46B6" w:rsidRPr="00D44EC3" w:rsidRDefault="00AD46B6" w:rsidP="00A70A3E">
      <w:pPr>
        <w:pStyle w:val="a6"/>
        <w:spacing w:line="240" w:lineRule="auto"/>
        <w:jc w:val="both"/>
        <w:rPr>
          <w:rFonts w:asciiTheme="majorHAnsi" w:hAnsiTheme="majorHAnsi"/>
          <w:b/>
          <w:i/>
        </w:rPr>
      </w:pPr>
      <w:r w:rsidRPr="00D44EC3">
        <w:rPr>
          <w:rFonts w:asciiTheme="majorHAnsi" w:hAnsiTheme="majorHAnsi"/>
          <w:i/>
        </w:rPr>
        <w:t xml:space="preserve">       </w:t>
      </w:r>
      <w:proofErr w:type="spellStart"/>
      <w:r w:rsidRPr="00D44EC3">
        <w:rPr>
          <w:rFonts w:asciiTheme="majorHAnsi" w:hAnsiTheme="majorHAnsi"/>
          <w:b/>
          <w:i/>
        </w:rPr>
        <w:t>Экспериментальное-психологическое</w:t>
      </w:r>
      <w:proofErr w:type="spellEnd"/>
      <w:r w:rsidRPr="00D44EC3">
        <w:rPr>
          <w:rFonts w:asciiTheme="majorHAnsi" w:hAnsiTheme="majorHAnsi"/>
          <w:b/>
          <w:i/>
        </w:rPr>
        <w:t xml:space="preserve"> (психодиагностическое) исследование</w:t>
      </w:r>
      <w:r w:rsidRPr="00D44EC3">
        <w:rPr>
          <w:rFonts w:asciiTheme="majorHAnsi" w:hAnsiTheme="majorHAnsi"/>
          <w:i/>
        </w:rPr>
        <w:t xml:space="preserve"> </w:t>
      </w:r>
      <w:r w:rsidRPr="00D44EC3">
        <w:rPr>
          <w:rFonts w:asciiTheme="majorHAnsi" w:hAnsiTheme="majorHAnsi"/>
        </w:rPr>
        <w:t>является</w:t>
      </w:r>
      <w:r w:rsidRPr="00D44EC3">
        <w:rPr>
          <w:rFonts w:asciiTheme="majorHAnsi" w:hAnsiTheme="majorHAnsi"/>
          <w:i/>
        </w:rPr>
        <w:t xml:space="preserve"> </w:t>
      </w:r>
      <w:r w:rsidRPr="00D44EC3">
        <w:rPr>
          <w:rFonts w:asciiTheme="majorHAnsi" w:hAnsiTheme="majorHAnsi"/>
        </w:rPr>
        <w:t xml:space="preserve"> методикой для  диагностики специфического расстройства личности. Используются  экспериментально-психологические методики-тесты, с помощью которых возможна оценка  типа темперамента, особенностей характера, личностных качеств. </w:t>
      </w:r>
    </w:p>
    <w:p w:rsidR="00AD46B6" w:rsidRPr="00D44EC3" w:rsidRDefault="00AD46B6" w:rsidP="00A70A3E">
      <w:pPr>
        <w:pStyle w:val="a6"/>
        <w:spacing w:line="240" w:lineRule="auto"/>
        <w:jc w:val="both"/>
        <w:rPr>
          <w:rFonts w:asciiTheme="majorHAnsi" w:hAnsiTheme="majorHAnsi"/>
        </w:rPr>
      </w:pPr>
    </w:p>
    <w:p w:rsidR="00DA0430" w:rsidRPr="00D44EC3" w:rsidRDefault="00DA0430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      </w:t>
      </w:r>
    </w:p>
    <w:p w:rsidR="00DA0430" w:rsidRPr="00EC07F6" w:rsidRDefault="00EC07F6" w:rsidP="00EC07F6">
      <w:pPr>
        <w:pStyle w:val="a4"/>
        <w:spacing w:line="240" w:lineRule="auto"/>
        <w:jc w:val="both"/>
        <w:rPr>
          <w:rFonts w:asciiTheme="majorHAnsi" w:hAnsiTheme="majorHAnsi"/>
          <w:b/>
          <w:sz w:val="22"/>
          <w:szCs w:val="22"/>
        </w:rPr>
      </w:pPr>
      <w:r w:rsidRPr="00EC07F6">
        <w:rPr>
          <w:rFonts w:asciiTheme="majorHAnsi" w:hAnsiTheme="majorHAnsi"/>
          <w:b/>
          <w:sz w:val="22"/>
          <w:szCs w:val="22"/>
        </w:rPr>
        <w:t>Психопатологическое исследование пациентов со специфическим расстройством личности.</w:t>
      </w:r>
    </w:p>
    <w:p w:rsidR="00DA0430" w:rsidRPr="00D44EC3" w:rsidRDefault="00DA0430" w:rsidP="00A70A3E">
      <w:pPr>
        <w:pStyle w:val="5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 xml:space="preserve">        ОБЪЕКТИВНЫЙ АНАМНЕЗ.</w:t>
      </w:r>
    </w:p>
    <w:p w:rsidR="00DA0430" w:rsidRPr="00D44EC3" w:rsidRDefault="00DA0430" w:rsidP="00A70A3E">
      <w:pPr>
        <w:pStyle w:val="a4"/>
        <w:spacing w:line="240" w:lineRule="auto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 xml:space="preserve">Объективный анамнез - важнейший этап  диагностики личностного расстройства. С целью получения объективных сведений  производят расспрос лиц его ближайшего окружения – родственников, знакомых, сослуживцев. Важные сведения  могут быть получены также из характеристик с места  учебы или работы, проживания. </w:t>
      </w:r>
    </w:p>
    <w:p w:rsidR="00DA0430" w:rsidRPr="00D44EC3" w:rsidRDefault="00DA0430" w:rsidP="00A70A3E">
      <w:pPr>
        <w:pStyle w:val="a4"/>
        <w:spacing w:line="240" w:lineRule="auto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 xml:space="preserve">Объективный анамнез включает: </w:t>
      </w:r>
    </w:p>
    <w:p w:rsidR="00DA0430" w:rsidRPr="00D44EC3" w:rsidRDefault="00DA0430" w:rsidP="00A70A3E">
      <w:pPr>
        <w:pStyle w:val="a4"/>
        <w:spacing w:line="240" w:lineRule="auto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>А) данные о наследственной отягощенности психическими расстройствами; личностных особенностях ближайшего окружения;</w:t>
      </w:r>
    </w:p>
    <w:p w:rsidR="00DA0430" w:rsidRPr="00D44EC3" w:rsidRDefault="00DA0430" w:rsidP="00A70A3E">
      <w:pPr>
        <w:pStyle w:val="a4"/>
        <w:spacing w:line="240" w:lineRule="auto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>Б) данные о личности пациента, характерологических особенностях, особенностях его развития, поведения в детстве, изменения склада личности в течение жизни под влиянием возрастных кризов; данные о семейном и социальном статусе, перенесенных экзогенных вредностях, особенностях реагирования на  патогенные воздействия внешней среды.</w:t>
      </w:r>
    </w:p>
    <w:p w:rsidR="00DA0430" w:rsidRPr="00D44EC3" w:rsidRDefault="00DA0430" w:rsidP="00A70A3E">
      <w:pPr>
        <w:pStyle w:val="a4"/>
        <w:spacing w:line="240" w:lineRule="auto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lastRenderedPageBreak/>
        <w:t>Сведения о психических расстройствах, особенностях их проявлений, динамике развития, терапевтический анамнез собираются при изучении и анализе медицинской документации.</w:t>
      </w:r>
    </w:p>
    <w:p w:rsidR="00DA0430" w:rsidRPr="00D44EC3" w:rsidRDefault="00DA0430" w:rsidP="00A70A3E">
      <w:pPr>
        <w:pStyle w:val="a4"/>
        <w:spacing w:line="240" w:lineRule="auto"/>
        <w:jc w:val="both"/>
        <w:rPr>
          <w:rFonts w:asciiTheme="majorHAnsi" w:hAnsiTheme="majorHAnsi"/>
          <w:sz w:val="22"/>
          <w:szCs w:val="22"/>
        </w:rPr>
      </w:pPr>
    </w:p>
    <w:p w:rsidR="00DA0430" w:rsidRPr="00D44EC3" w:rsidRDefault="00DA0430" w:rsidP="00A70A3E">
      <w:pPr>
        <w:pStyle w:val="a4"/>
        <w:spacing w:line="240" w:lineRule="auto"/>
        <w:jc w:val="both"/>
        <w:rPr>
          <w:rFonts w:asciiTheme="majorHAnsi" w:hAnsiTheme="majorHAnsi"/>
          <w:b/>
          <w:i/>
          <w:sz w:val="22"/>
          <w:szCs w:val="22"/>
        </w:rPr>
      </w:pPr>
      <w:r w:rsidRPr="00D44EC3">
        <w:rPr>
          <w:rFonts w:asciiTheme="majorHAnsi" w:hAnsiTheme="majorHAnsi"/>
          <w:b/>
          <w:i/>
          <w:sz w:val="22"/>
          <w:szCs w:val="22"/>
        </w:rPr>
        <w:t xml:space="preserve">  СУБЪЕКТИВНЫЙ АНАМНЕЗ (методология).</w:t>
      </w:r>
    </w:p>
    <w:p w:rsidR="00DA0430" w:rsidRPr="00D44EC3" w:rsidRDefault="00DA0430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Основной метод исследования - расспрос (клиническое интервью). Позволяет собрать субъективный анамнез и выявить клинические факты, определяющее  психическое состояние.</w:t>
      </w:r>
    </w:p>
    <w:p w:rsidR="00DA0430" w:rsidRPr="00D44EC3" w:rsidRDefault="00DA0430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  Приступая к расспросу, следует учитывать  отношение пациента к собеседованию. Часто по отношению к психиатру существует  настороженность, нередко нежелание подвергаться обследованию.  Расспрос должен проводиться врачом в атмосфере доверительности и непринужденности, максимально исключающей  факторы, способные создать ощущение торопливости.</w:t>
      </w:r>
    </w:p>
    <w:p w:rsidR="00DA0430" w:rsidRPr="00D44EC3" w:rsidRDefault="00DA0430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    Врач должен исключить демонстрацию собственной личностной позиции и не  допускать оценивающих, комментирующих  и назидательных высказываний.</w:t>
      </w:r>
    </w:p>
    <w:p w:rsidR="00DA0430" w:rsidRPr="00D44EC3" w:rsidRDefault="00DA0430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 Предпочтительными считаются  вопросы, стимулирующие опрашиваемого к самостоятельному рассказу, который  следует  деликатно направлять в нужное русло (этап пассивного интервью). Рекомендуется начинать беседу с получения фактических сведений, переходя от нейтральных тем – </w:t>
      </w:r>
      <w:proofErr w:type="gramStart"/>
      <w:r w:rsidRPr="00D44EC3">
        <w:rPr>
          <w:rFonts w:asciiTheme="majorHAnsi" w:hAnsiTheme="majorHAnsi"/>
        </w:rPr>
        <w:t>к</w:t>
      </w:r>
      <w:proofErr w:type="gramEnd"/>
      <w:r w:rsidRPr="00D44EC3">
        <w:rPr>
          <w:rFonts w:asciiTheme="majorHAnsi" w:hAnsiTheme="majorHAnsi"/>
        </w:rPr>
        <w:t xml:space="preserve"> эмоционально значимым. Вопросы должны быть по возможности  простыми и понятными пациенту. Их доступность  определяется совпадением их лексики с речевой практикой пациента, что зависит от  образовательного, культурного уровня,  национальных и этнических факторов.</w:t>
      </w:r>
    </w:p>
    <w:p w:rsidR="00DA0430" w:rsidRPr="00D44EC3" w:rsidRDefault="00DA0430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  Анамнестические сведения собирают от прошлого больного к настоящему.   При  расстройствах личности  удается установить, что уже в детском возрасте у пациента проявляются черты характера, которые достигают крайности и влияют на  его адаптацию в обществе.</w:t>
      </w:r>
    </w:p>
    <w:p w:rsidR="00DA0430" w:rsidRPr="00D44EC3" w:rsidRDefault="00DA0430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Схема  опроса – хронологическая последовательность, она включает школьный, семейный, трудовой, сексуальный,  социальный анамнез и анамнез болезни.</w:t>
      </w:r>
    </w:p>
    <w:p w:rsidR="00DA0430" w:rsidRPr="00D44EC3" w:rsidRDefault="00DA0430" w:rsidP="00A70A3E">
      <w:pPr>
        <w:pStyle w:val="a4"/>
        <w:spacing w:line="240" w:lineRule="auto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>Расспрос должен выявлять:</w:t>
      </w:r>
    </w:p>
    <w:p w:rsidR="00DA0430" w:rsidRPr="00D44EC3" w:rsidRDefault="00DA0430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А)  психические расстройства с учетом времени их появления, последующего усложнения или обратного развития с оценкой их влияния на различные стороны жизни пациента;</w:t>
      </w:r>
    </w:p>
    <w:p w:rsidR="00DA0430" w:rsidRPr="00D44EC3" w:rsidRDefault="00DA0430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Б)   личностные особенности и характерологические изменения;</w:t>
      </w:r>
    </w:p>
    <w:p w:rsidR="00DA0430" w:rsidRPr="00D44EC3" w:rsidRDefault="00DA0430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В)  особенности реагирования на  психические травмы;</w:t>
      </w:r>
    </w:p>
    <w:p w:rsidR="00DA0430" w:rsidRPr="00D44EC3" w:rsidRDefault="00DA0430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Г) влияние перенесенных  экзогенных вредностей (черепно-мозговые травмы, употребление </w:t>
      </w:r>
      <w:proofErr w:type="spellStart"/>
      <w:r w:rsidRPr="00D44EC3">
        <w:rPr>
          <w:rFonts w:asciiTheme="majorHAnsi" w:hAnsiTheme="majorHAnsi"/>
        </w:rPr>
        <w:t>психоактивных</w:t>
      </w:r>
      <w:proofErr w:type="spellEnd"/>
      <w:r w:rsidRPr="00D44EC3">
        <w:rPr>
          <w:rFonts w:asciiTheme="majorHAnsi" w:hAnsiTheme="majorHAnsi"/>
        </w:rPr>
        <w:t xml:space="preserve"> веществ) на психическое состояние пациента;</w:t>
      </w:r>
    </w:p>
    <w:p w:rsidR="00DA0430" w:rsidRPr="00D44EC3" w:rsidRDefault="00DA0430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Д)  особенности протекания критических возрастных периодов;</w:t>
      </w:r>
    </w:p>
    <w:p w:rsidR="00DA0430" w:rsidRPr="00D44EC3" w:rsidRDefault="00DA0430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Е) эффективность лечения.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  <w:b/>
          <w:i/>
        </w:rPr>
      </w:pPr>
      <w:r w:rsidRPr="00D44EC3">
        <w:rPr>
          <w:rFonts w:asciiTheme="majorHAnsi" w:hAnsiTheme="majorHAnsi"/>
          <w:b/>
          <w:i/>
        </w:rPr>
        <w:t>КЛИНИЧЕСКОЕ (ПСИХОПАТОЛОГИЧЕСКОЕ) ИССЛЕДОВАНИЕ.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    Во время расспроса обращается внимание на особенности внешнего вида пациента, его мимику, движения, речь.</w:t>
      </w:r>
    </w:p>
    <w:p w:rsidR="00BF7A41" w:rsidRPr="00D44EC3" w:rsidRDefault="00BF7A41" w:rsidP="00A70A3E">
      <w:pPr>
        <w:pStyle w:val="a4"/>
        <w:spacing w:line="240" w:lineRule="auto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>Во время беседы с  пациентом выявляются: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А)  степень ориентировки в окружающей обстановке, во времени, собственной личности;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Б) особенности мышления, памяти, интеллекта, внимания и их нарушения;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В) особенности эмоционально-волевой сферы, настроения; </w:t>
      </w:r>
    </w:p>
    <w:p w:rsidR="00BF7A41" w:rsidRPr="00D44EC3" w:rsidRDefault="00BF7A41" w:rsidP="00A70A3E">
      <w:pPr>
        <w:pStyle w:val="a4"/>
        <w:spacing w:line="240" w:lineRule="auto"/>
        <w:ind w:firstLine="0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>Г) психические расстройства, имеющиеся на момент обследования.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  При изложении психического состояния применяется описательный метод. В тех случаях, когда обследуемый употребляет слова и выражения, точно описывающие его переживания, их следует приводить как прямую речь.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lastRenderedPageBreak/>
        <w:t xml:space="preserve">    Клиническое исследование завершается систематизацией выявленных феноменов, их психопатологической квалификацией для целостного анализа, нозологической диагностики и выбора  терапии.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При интерпретации полученных данных психиатр  должен руководствоваться  клиническими аргументами с последовательным переходом от феноменологического описания к нозографической верификации и функциональному диагнозу. 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  <w:b/>
          <w:i/>
        </w:rPr>
      </w:pPr>
      <w:r w:rsidRPr="00D44EC3">
        <w:rPr>
          <w:rFonts w:asciiTheme="majorHAnsi" w:hAnsiTheme="majorHAnsi"/>
          <w:b/>
          <w:i/>
        </w:rPr>
        <w:t>ФИЗИКАЛЬНОЕ ИССЛЕДОВАНИЕ.</w:t>
      </w:r>
    </w:p>
    <w:p w:rsidR="00BF7A41" w:rsidRPr="00D44EC3" w:rsidRDefault="00BF7A41" w:rsidP="00A70A3E">
      <w:pPr>
        <w:pStyle w:val="a4"/>
        <w:spacing w:line="240" w:lineRule="auto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>Соматическое и неврологическое обследование.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Общий осмотр  включает: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А) выявление следов  повреждений, в том числе самоповреждений, расположение и особенности татуировок, если они имеются;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Б) осмотр волосистой части головы для выявления рубцов  после перенесенных травм;</w:t>
      </w:r>
    </w:p>
    <w:p w:rsidR="00BF7A41" w:rsidRPr="00D44EC3" w:rsidRDefault="00BF7A41" w:rsidP="00A70A3E">
      <w:pPr>
        <w:pStyle w:val="a4"/>
        <w:spacing w:line="240" w:lineRule="auto"/>
        <w:ind w:firstLine="0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>В) выявление следов инъекций, если они имеются;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Г) осмотр слизистой полости рта и языка (рубцы, наличие следов прикусов).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  Исследование соматического состояния по органам и системам с учетом  жалоб и наличия соматических заболеваний в анамнезе включает:</w:t>
      </w:r>
    </w:p>
    <w:p w:rsidR="00BF7A41" w:rsidRPr="00D44EC3" w:rsidRDefault="00BF7A41" w:rsidP="00A70A3E">
      <w:pPr>
        <w:pStyle w:val="a4"/>
        <w:spacing w:line="240" w:lineRule="auto"/>
        <w:ind w:firstLine="0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>А) исследование органов дыхания (осмотр, перкуссия, аускультация);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Б) исследование </w:t>
      </w:r>
      <w:proofErr w:type="spellStart"/>
      <w:proofErr w:type="gramStart"/>
      <w:r w:rsidRPr="00D44EC3">
        <w:rPr>
          <w:rFonts w:asciiTheme="majorHAnsi" w:hAnsiTheme="majorHAnsi"/>
        </w:rPr>
        <w:t>сердечно-сосудистой</w:t>
      </w:r>
      <w:proofErr w:type="spellEnd"/>
      <w:proofErr w:type="gramEnd"/>
      <w:r w:rsidRPr="00D44EC3">
        <w:rPr>
          <w:rFonts w:asciiTheme="majorHAnsi" w:hAnsiTheme="majorHAnsi"/>
        </w:rPr>
        <w:t xml:space="preserve"> системы (осмотр, перкуссия, аускультация, измерение частоты пульса и артериального давления);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В) исследование желудочно-кишечного тракта (пальпация живота, определение границ печени методом перкуссии).</w:t>
      </w:r>
    </w:p>
    <w:p w:rsidR="00BF7A41" w:rsidRPr="00D44EC3" w:rsidRDefault="00BF7A41" w:rsidP="00A70A3E">
      <w:pPr>
        <w:pStyle w:val="a4"/>
        <w:spacing w:line="240" w:lineRule="auto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>При неврологическом исследовании определяются: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proofErr w:type="gramStart"/>
      <w:r w:rsidRPr="00D44EC3">
        <w:rPr>
          <w:rFonts w:asciiTheme="majorHAnsi" w:hAnsiTheme="majorHAnsi"/>
        </w:rPr>
        <w:t xml:space="preserve">А)  функции обонятельного, зрительного, </w:t>
      </w:r>
      <w:proofErr w:type="spellStart"/>
      <w:r w:rsidRPr="00D44EC3">
        <w:rPr>
          <w:rFonts w:asciiTheme="majorHAnsi" w:hAnsiTheme="majorHAnsi"/>
        </w:rPr>
        <w:t>глазодвигательного</w:t>
      </w:r>
      <w:proofErr w:type="spellEnd"/>
      <w:r w:rsidRPr="00D44EC3">
        <w:rPr>
          <w:rFonts w:asciiTheme="majorHAnsi" w:hAnsiTheme="majorHAnsi"/>
        </w:rPr>
        <w:t xml:space="preserve">, блокового, отводящего, тройничного, лицевого, преддверно-улиткового, языкоглоточного, блуждающего, добавочного, подъязычного нервов, наличие (отсутствие) </w:t>
      </w:r>
      <w:proofErr w:type="spellStart"/>
      <w:r w:rsidRPr="00D44EC3">
        <w:rPr>
          <w:rFonts w:asciiTheme="majorHAnsi" w:hAnsiTheme="majorHAnsi"/>
        </w:rPr>
        <w:t>бульбарного</w:t>
      </w:r>
      <w:proofErr w:type="spellEnd"/>
      <w:r w:rsidRPr="00D44EC3">
        <w:rPr>
          <w:rFonts w:asciiTheme="majorHAnsi" w:hAnsiTheme="majorHAnsi"/>
        </w:rPr>
        <w:t xml:space="preserve"> и псевдобульбарного синдромов;</w:t>
      </w:r>
      <w:proofErr w:type="gramEnd"/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Б)  рефлексы и их изменения, произвольные движения (безусловные, условные, патологические – стопные, кистевые, защитные, верхняя и нижняя пробы </w:t>
      </w:r>
      <w:proofErr w:type="spellStart"/>
      <w:r w:rsidRPr="00D44EC3">
        <w:rPr>
          <w:rFonts w:asciiTheme="majorHAnsi" w:hAnsiTheme="majorHAnsi"/>
        </w:rPr>
        <w:t>Барре</w:t>
      </w:r>
      <w:proofErr w:type="spellEnd"/>
      <w:r w:rsidRPr="00D44EC3">
        <w:rPr>
          <w:rFonts w:asciiTheme="majorHAnsi" w:hAnsiTheme="majorHAnsi"/>
        </w:rPr>
        <w:t xml:space="preserve"> для уточнения пареза конечностей);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В) экстрапирамидные нарушения (гипокинез, нарушения мышечного тонуса, гиперкинез, дрожание, </w:t>
      </w:r>
      <w:proofErr w:type="spellStart"/>
      <w:r w:rsidRPr="00D44EC3">
        <w:rPr>
          <w:rFonts w:asciiTheme="majorHAnsi" w:hAnsiTheme="majorHAnsi"/>
        </w:rPr>
        <w:t>миоклония</w:t>
      </w:r>
      <w:proofErr w:type="spellEnd"/>
      <w:r w:rsidRPr="00D44EC3">
        <w:rPr>
          <w:rFonts w:asciiTheme="majorHAnsi" w:hAnsiTheme="majorHAnsi"/>
        </w:rPr>
        <w:t>);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Г) мозжечковая патология и расстройства координации движений (при наличии атаксии уточняется ее вид с помощью  проб – простой и усложненной позы </w:t>
      </w:r>
      <w:proofErr w:type="spellStart"/>
      <w:r w:rsidRPr="00D44EC3">
        <w:rPr>
          <w:rFonts w:asciiTheme="majorHAnsi" w:hAnsiTheme="majorHAnsi"/>
        </w:rPr>
        <w:t>Ромберга</w:t>
      </w:r>
      <w:proofErr w:type="spellEnd"/>
      <w:r w:rsidRPr="00D44EC3">
        <w:rPr>
          <w:rFonts w:asciiTheme="majorHAnsi" w:hAnsiTheme="majorHAnsi"/>
        </w:rPr>
        <w:t xml:space="preserve">, пальценосовой, пяточно-коленной, пробы на </w:t>
      </w:r>
      <w:proofErr w:type="spellStart"/>
      <w:r w:rsidRPr="00D44EC3">
        <w:rPr>
          <w:rFonts w:asciiTheme="majorHAnsi" w:hAnsiTheme="majorHAnsi"/>
        </w:rPr>
        <w:t>адиадохокинез</w:t>
      </w:r>
      <w:proofErr w:type="spellEnd"/>
      <w:r w:rsidRPr="00D44EC3">
        <w:rPr>
          <w:rFonts w:asciiTheme="majorHAnsi" w:hAnsiTheme="majorHAnsi"/>
        </w:rPr>
        <w:t>, на соразмерность движений, расстройства речи, изменение почерка, нистагм);</w:t>
      </w:r>
    </w:p>
    <w:p w:rsidR="00BF7A41" w:rsidRPr="00D44EC3" w:rsidRDefault="00BF7A41" w:rsidP="00A70A3E">
      <w:pPr>
        <w:pStyle w:val="a4"/>
        <w:spacing w:line="240" w:lineRule="auto"/>
        <w:ind w:firstLine="0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>Д) чувствительность и ее нарушения;</w:t>
      </w:r>
    </w:p>
    <w:p w:rsidR="00BF7A41" w:rsidRPr="00D44EC3" w:rsidRDefault="00BF7A41" w:rsidP="00A70A3E">
      <w:pPr>
        <w:pStyle w:val="a4"/>
        <w:spacing w:line="240" w:lineRule="auto"/>
        <w:ind w:firstLine="0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>Е) расстройства функций вегетативной нервной системы;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Ж) расстройства высших мозговых функций (речь, </w:t>
      </w:r>
      <w:proofErr w:type="spellStart"/>
      <w:r w:rsidRPr="00D44EC3">
        <w:rPr>
          <w:rFonts w:asciiTheme="majorHAnsi" w:hAnsiTheme="majorHAnsi"/>
        </w:rPr>
        <w:t>гнозис</w:t>
      </w:r>
      <w:proofErr w:type="spellEnd"/>
      <w:r w:rsidRPr="00D44EC3">
        <w:rPr>
          <w:rFonts w:asciiTheme="majorHAnsi" w:hAnsiTheme="majorHAnsi"/>
        </w:rPr>
        <w:t xml:space="preserve">, </w:t>
      </w:r>
      <w:proofErr w:type="spellStart"/>
      <w:r w:rsidRPr="00D44EC3">
        <w:rPr>
          <w:rFonts w:asciiTheme="majorHAnsi" w:hAnsiTheme="majorHAnsi"/>
        </w:rPr>
        <w:t>праксис</w:t>
      </w:r>
      <w:proofErr w:type="spellEnd"/>
      <w:r w:rsidRPr="00D44EC3">
        <w:rPr>
          <w:rFonts w:asciiTheme="majorHAnsi" w:hAnsiTheme="majorHAnsi"/>
        </w:rPr>
        <w:t>,  невротические синдромы).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</w:p>
    <w:p w:rsidR="00BF7A41" w:rsidRPr="00D44EC3" w:rsidRDefault="00BF7A41" w:rsidP="00A70A3E">
      <w:pPr>
        <w:pStyle w:val="21"/>
        <w:jc w:val="both"/>
        <w:rPr>
          <w:rFonts w:asciiTheme="majorHAnsi" w:hAnsiTheme="majorHAnsi"/>
          <w:b/>
          <w:i/>
          <w:sz w:val="22"/>
          <w:szCs w:val="22"/>
        </w:rPr>
      </w:pPr>
      <w:r w:rsidRPr="00D44EC3">
        <w:rPr>
          <w:rFonts w:asciiTheme="majorHAnsi" w:hAnsiTheme="majorHAnsi"/>
          <w:b/>
          <w:i/>
          <w:sz w:val="22"/>
          <w:szCs w:val="22"/>
        </w:rPr>
        <w:t>ФУНКЦИОНАЛЬНЫЕ МЕТОДЫ ИССЛЕДОВАНИЯ И КОНСУЛЬТАЦИИ СПЕЦИАЛИСТОВ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</w:t>
      </w:r>
      <w:r w:rsidRPr="00D44EC3">
        <w:rPr>
          <w:rFonts w:asciiTheme="majorHAnsi" w:hAnsiTheme="majorHAnsi"/>
          <w:b/>
          <w:i/>
        </w:rPr>
        <w:t xml:space="preserve">    Электроэнцефалографическое исследование</w:t>
      </w:r>
      <w:r w:rsidRPr="00D44EC3">
        <w:rPr>
          <w:rFonts w:asciiTheme="majorHAnsi" w:hAnsiTheme="majorHAnsi"/>
        </w:rPr>
        <w:t xml:space="preserve"> позволяет констатировать снижение порога судорожной готовности, наличие эпилептической активности, а также регистрировать  признаки  внутричерепной гипертензии, размеры желудочков мозга.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  <w:b/>
          <w:i/>
        </w:rPr>
        <w:t xml:space="preserve">    </w:t>
      </w:r>
      <w:proofErr w:type="spellStart"/>
      <w:r w:rsidRPr="00D44EC3">
        <w:rPr>
          <w:rFonts w:asciiTheme="majorHAnsi" w:hAnsiTheme="majorHAnsi"/>
          <w:b/>
          <w:i/>
        </w:rPr>
        <w:t>Реоэнцефалографическое</w:t>
      </w:r>
      <w:proofErr w:type="spellEnd"/>
      <w:r w:rsidRPr="00D44EC3">
        <w:rPr>
          <w:rFonts w:asciiTheme="majorHAnsi" w:hAnsiTheme="majorHAnsi"/>
          <w:b/>
          <w:i/>
        </w:rPr>
        <w:t xml:space="preserve"> исследование</w:t>
      </w:r>
      <w:r w:rsidRPr="00D44EC3">
        <w:rPr>
          <w:rFonts w:asciiTheme="majorHAnsi" w:hAnsiTheme="majorHAnsi"/>
        </w:rPr>
        <w:t xml:space="preserve"> отражает состояние сосудистой системы мозга (за счет каротидного и </w:t>
      </w:r>
      <w:proofErr w:type="spellStart"/>
      <w:r w:rsidRPr="00D44EC3">
        <w:rPr>
          <w:rFonts w:asciiTheme="majorHAnsi" w:hAnsiTheme="majorHAnsi"/>
        </w:rPr>
        <w:t>вертебрального</w:t>
      </w:r>
      <w:proofErr w:type="spellEnd"/>
      <w:r w:rsidRPr="00D44EC3">
        <w:rPr>
          <w:rFonts w:asciiTheme="majorHAnsi" w:hAnsiTheme="majorHAnsi"/>
        </w:rPr>
        <w:t xml:space="preserve"> бассейнов кровоснабжения).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  <w:b/>
          <w:i/>
        </w:rPr>
        <w:t xml:space="preserve">   Консультация окулиста</w:t>
      </w:r>
      <w:r w:rsidRPr="00D44EC3">
        <w:rPr>
          <w:rFonts w:asciiTheme="majorHAnsi" w:hAnsiTheme="majorHAnsi"/>
        </w:rPr>
        <w:t xml:space="preserve"> - определение состояния глазного дна.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lastRenderedPageBreak/>
        <w:t xml:space="preserve">   При обнаружении психических расстройств, вызванных теми или иными соматическими или неврологическими заболеваниями, необходимо </w:t>
      </w:r>
      <w:r w:rsidRPr="00D44EC3">
        <w:rPr>
          <w:rFonts w:asciiTheme="majorHAnsi" w:hAnsiTheme="majorHAnsi"/>
          <w:b/>
          <w:i/>
        </w:rPr>
        <w:t>привлечение врачей-специалистов</w:t>
      </w:r>
      <w:r w:rsidRPr="00D44EC3">
        <w:rPr>
          <w:rFonts w:asciiTheme="majorHAnsi" w:hAnsiTheme="majorHAnsi"/>
        </w:rPr>
        <w:t xml:space="preserve"> в той области медицины, к которой относится выявленное заболевание.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</w:p>
    <w:p w:rsidR="00BF7A41" w:rsidRPr="00D44EC3" w:rsidRDefault="00BF7A41" w:rsidP="00EC07F6">
      <w:pPr>
        <w:rPr>
          <w:rFonts w:asciiTheme="majorHAnsi" w:hAnsiTheme="majorHAnsi"/>
          <w:b/>
          <w:i/>
        </w:rPr>
      </w:pPr>
      <w:r w:rsidRPr="00D44EC3">
        <w:rPr>
          <w:rFonts w:asciiTheme="majorHAnsi" w:hAnsiTheme="majorHAnsi"/>
          <w:b/>
          <w:i/>
        </w:rPr>
        <w:t xml:space="preserve">      ЭКСПЕРИМЕНТАЛЬНО-ПСИХОЛОГИЧЕСКОЕ ИССЛЕДОВАНИЕ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Исследование</w:t>
      </w:r>
      <w:r w:rsidRPr="00D44EC3">
        <w:rPr>
          <w:rFonts w:asciiTheme="majorHAnsi" w:hAnsiTheme="majorHAnsi"/>
          <w:b/>
          <w:i/>
        </w:rPr>
        <w:t xml:space="preserve"> </w:t>
      </w:r>
      <w:r w:rsidRPr="00D44EC3">
        <w:rPr>
          <w:rFonts w:asciiTheme="majorHAnsi" w:hAnsiTheme="majorHAnsi"/>
        </w:rPr>
        <w:t xml:space="preserve">направлено на изучение психической деятельности личности, дает возможность выявить внутреннюю структуру познавательных и эмоционально-волевых процессов, сохранные стороны личности, установить индивидуальные  особенности личности. 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Минимальный набор экспериментальных методов, охватывающих основные сферы психической деятельности: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А) исследование умственной работоспособности и внимания: отсчитывание, таблицы </w:t>
      </w:r>
      <w:proofErr w:type="spellStart"/>
      <w:r w:rsidRPr="00D44EC3">
        <w:rPr>
          <w:rFonts w:asciiTheme="majorHAnsi" w:hAnsiTheme="majorHAnsi"/>
        </w:rPr>
        <w:t>Шульте</w:t>
      </w:r>
      <w:proofErr w:type="spellEnd"/>
      <w:r w:rsidRPr="00D44EC3">
        <w:rPr>
          <w:rFonts w:asciiTheme="majorHAnsi" w:hAnsiTheme="majorHAnsi"/>
        </w:rPr>
        <w:t xml:space="preserve"> (черно-белые и цветные), счет по </w:t>
      </w:r>
      <w:proofErr w:type="spellStart"/>
      <w:r w:rsidRPr="00D44EC3">
        <w:rPr>
          <w:rFonts w:asciiTheme="majorHAnsi" w:hAnsiTheme="majorHAnsi"/>
        </w:rPr>
        <w:t>Крепелину</w:t>
      </w:r>
      <w:proofErr w:type="spellEnd"/>
      <w:r w:rsidRPr="00D44EC3">
        <w:rPr>
          <w:rFonts w:asciiTheme="majorHAnsi" w:hAnsiTheme="majorHAnsi"/>
        </w:rPr>
        <w:t>, корректурная проба Бурдона  – не менее одной методики;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Б) исследование памяти: узнавание предметов, запоминание 10 слов, опосредованное запоминание по Леонтьеву, пиктограмма, запоминание коротких рассказов, картинок, пробы на опознание запоминаемых предметов – не менее двух методик;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В) исследование ассоциативной сферы: ответные, свободные и тематические ассоциации,  пиктограмма  – не менее одной методики;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Г) исследование мыслительной деятельности: исключение предметов и понятий, сравнение и признаки понятий, простые и сложные аналогии, объяснение пословиц и метафор, последовательные картинки, сюжетные картины, проба </w:t>
      </w:r>
      <w:proofErr w:type="spellStart"/>
      <w:r w:rsidRPr="00D44EC3">
        <w:rPr>
          <w:rFonts w:asciiTheme="majorHAnsi" w:hAnsiTheme="majorHAnsi"/>
        </w:rPr>
        <w:t>Эббингауза</w:t>
      </w:r>
      <w:proofErr w:type="spellEnd"/>
      <w:r w:rsidRPr="00D44EC3">
        <w:rPr>
          <w:rFonts w:asciiTheme="majorHAnsi" w:hAnsiTheme="majorHAnsi"/>
        </w:rPr>
        <w:t>, незаконченные предложения, проба на чувствительность к логическим противоречиям  – не менее трех методик;</w:t>
      </w:r>
    </w:p>
    <w:p w:rsidR="00BF7A41" w:rsidRPr="00D44EC3" w:rsidRDefault="00BF7A41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Д) исследование индивидуально-психологических особенностей:  шкалы самооценки (по </w:t>
      </w:r>
      <w:proofErr w:type="spellStart"/>
      <w:r w:rsidRPr="00D44EC3">
        <w:rPr>
          <w:rFonts w:asciiTheme="majorHAnsi" w:hAnsiTheme="majorHAnsi"/>
        </w:rPr>
        <w:t>Дембо-Рубенштейн</w:t>
      </w:r>
      <w:proofErr w:type="spellEnd"/>
      <w:r w:rsidRPr="00D44EC3">
        <w:rPr>
          <w:rFonts w:asciiTheme="majorHAnsi" w:hAnsiTheme="majorHAnsi"/>
        </w:rPr>
        <w:t xml:space="preserve">, «Самочувствие-активность-настроение» - САН, «Подростковый диагностический </w:t>
      </w:r>
      <w:proofErr w:type="spellStart"/>
      <w:r w:rsidRPr="00D44EC3">
        <w:rPr>
          <w:rFonts w:asciiTheme="majorHAnsi" w:hAnsiTheme="majorHAnsi"/>
        </w:rPr>
        <w:t>опросник</w:t>
      </w:r>
      <w:proofErr w:type="spellEnd"/>
      <w:r w:rsidRPr="00D44EC3">
        <w:rPr>
          <w:rFonts w:asciiTheme="majorHAnsi" w:hAnsiTheme="majorHAnsi"/>
        </w:rPr>
        <w:t xml:space="preserve">» - ПДО и др.);  проективные тесты («Тематический </w:t>
      </w:r>
      <w:proofErr w:type="spellStart"/>
      <w:r w:rsidRPr="00D44EC3">
        <w:rPr>
          <w:rFonts w:asciiTheme="majorHAnsi" w:hAnsiTheme="majorHAnsi"/>
        </w:rPr>
        <w:t>апперцептивнй</w:t>
      </w:r>
      <w:proofErr w:type="spellEnd"/>
      <w:r w:rsidRPr="00D44EC3">
        <w:rPr>
          <w:rFonts w:asciiTheme="majorHAnsi" w:hAnsiTheme="majorHAnsi"/>
        </w:rPr>
        <w:t xml:space="preserve"> тест» - ТАТ,  тесты </w:t>
      </w:r>
      <w:proofErr w:type="spellStart"/>
      <w:r w:rsidRPr="00D44EC3">
        <w:rPr>
          <w:rFonts w:asciiTheme="majorHAnsi" w:hAnsiTheme="majorHAnsi"/>
        </w:rPr>
        <w:t>Роршаха</w:t>
      </w:r>
      <w:proofErr w:type="spellEnd"/>
      <w:r w:rsidRPr="00D44EC3">
        <w:rPr>
          <w:rFonts w:asciiTheme="majorHAnsi" w:hAnsiTheme="majorHAnsi"/>
        </w:rPr>
        <w:t xml:space="preserve">,  Розенцвейга, Вагнера, рисуночные методики),  </w:t>
      </w:r>
      <w:proofErr w:type="spellStart"/>
      <w:r w:rsidRPr="00D44EC3">
        <w:rPr>
          <w:rFonts w:asciiTheme="majorHAnsi" w:hAnsiTheme="majorHAnsi"/>
        </w:rPr>
        <w:t>опросники</w:t>
      </w:r>
      <w:proofErr w:type="spellEnd"/>
      <w:r w:rsidRPr="00D44EC3">
        <w:rPr>
          <w:rFonts w:asciiTheme="majorHAnsi" w:hAnsiTheme="majorHAnsi"/>
        </w:rPr>
        <w:t xml:space="preserve"> (ММР</w:t>
      </w:r>
      <w:proofErr w:type="gramStart"/>
      <w:r w:rsidRPr="00D44EC3">
        <w:rPr>
          <w:rFonts w:asciiTheme="majorHAnsi" w:hAnsiTheme="majorHAnsi"/>
          <w:lang w:val="en-US"/>
        </w:rPr>
        <w:t>I</w:t>
      </w:r>
      <w:proofErr w:type="gramEnd"/>
      <w:r w:rsidRPr="00D44EC3">
        <w:rPr>
          <w:rFonts w:asciiTheme="majorHAnsi" w:hAnsiTheme="majorHAnsi"/>
        </w:rPr>
        <w:t xml:space="preserve"> – «Миннесотский </w:t>
      </w:r>
      <w:proofErr w:type="spellStart"/>
      <w:r w:rsidRPr="00D44EC3">
        <w:rPr>
          <w:rFonts w:asciiTheme="majorHAnsi" w:hAnsiTheme="majorHAnsi"/>
        </w:rPr>
        <w:t>мультифакторный</w:t>
      </w:r>
      <w:proofErr w:type="spellEnd"/>
      <w:r w:rsidRPr="00D44EC3">
        <w:rPr>
          <w:rFonts w:asciiTheme="majorHAnsi" w:hAnsiTheme="majorHAnsi"/>
        </w:rPr>
        <w:t xml:space="preserve"> личностный </w:t>
      </w:r>
      <w:proofErr w:type="spellStart"/>
      <w:r w:rsidRPr="00D44EC3">
        <w:rPr>
          <w:rFonts w:asciiTheme="majorHAnsi" w:hAnsiTheme="majorHAnsi"/>
        </w:rPr>
        <w:t>опросник</w:t>
      </w:r>
      <w:proofErr w:type="spellEnd"/>
      <w:r w:rsidRPr="00D44EC3">
        <w:rPr>
          <w:rFonts w:asciiTheme="majorHAnsi" w:hAnsiTheme="majorHAnsi"/>
        </w:rPr>
        <w:t xml:space="preserve">», тест </w:t>
      </w:r>
      <w:proofErr w:type="spellStart"/>
      <w:r w:rsidRPr="00D44EC3">
        <w:rPr>
          <w:rFonts w:asciiTheme="majorHAnsi" w:hAnsiTheme="majorHAnsi"/>
        </w:rPr>
        <w:t>Кеттела</w:t>
      </w:r>
      <w:proofErr w:type="spellEnd"/>
      <w:r w:rsidRPr="00D44EC3">
        <w:rPr>
          <w:rFonts w:asciiTheme="majorHAnsi" w:hAnsiTheme="majorHAnsi"/>
        </w:rPr>
        <w:t xml:space="preserve">, </w:t>
      </w:r>
      <w:proofErr w:type="spellStart"/>
      <w:r w:rsidRPr="00D44EC3">
        <w:rPr>
          <w:rFonts w:asciiTheme="majorHAnsi" w:hAnsiTheme="majorHAnsi"/>
        </w:rPr>
        <w:t>Спилбергера</w:t>
      </w:r>
      <w:proofErr w:type="spellEnd"/>
      <w:r w:rsidRPr="00D44EC3">
        <w:rPr>
          <w:rFonts w:asciiTheme="majorHAnsi" w:hAnsiTheme="majorHAnsi"/>
        </w:rPr>
        <w:t xml:space="preserve">) – не менее одной методики.      </w:t>
      </w:r>
    </w:p>
    <w:p w:rsidR="00DA0430" w:rsidRPr="00D44EC3" w:rsidRDefault="00DA0430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  <w:b/>
        </w:rPr>
        <w:t>Дифференциальный диагноз.</w:t>
      </w:r>
    </w:p>
    <w:p w:rsidR="00DA0430" w:rsidRPr="00D44EC3" w:rsidRDefault="00DA0430" w:rsidP="00A70A3E">
      <w:pPr>
        <w:pStyle w:val="a6"/>
        <w:spacing w:line="240" w:lineRule="auto"/>
        <w:ind w:firstLine="708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Отграничение расстройств личности от основных психических расстройств может представлять  затруднения. В некоторых случаях возникает необходимость в тщательном клиническом и инструментальном (ЭЭГ, ЭХО-ЭГ, РЭГ, компьютерная томография, ЯМР, рентгенологическое, биохимическое и т.д.) исследовании. Для диагностики важны  закономерности  развития и  динамики. Формирование аномального склада  происходит постепенно, годами. Не характерна  значительная изменчивость клинической картины, не связанная с психогенными воздействиями и сопровождающаяся расширением клинических проявлений с  падением психической продуктивности и  длительной социальной </w:t>
      </w:r>
      <w:proofErr w:type="spellStart"/>
      <w:r w:rsidRPr="00D44EC3">
        <w:rPr>
          <w:rFonts w:asciiTheme="majorHAnsi" w:hAnsiTheme="majorHAnsi"/>
        </w:rPr>
        <w:t>дезадаптацией</w:t>
      </w:r>
      <w:proofErr w:type="spellEnd"/>
      <w:r w:rsidRPr="00D44EC3">
        <w:rPr>
          <w:rFonts w:asciiTheme="majorHAnsi" w:hAnsiTheme="majorHAnsi"/>
        </w:rPr>
        <w:t xml:space="preserve">.     </w:t>
      </w:r>
    </w:p>
    <w:p w:rsidR="00EC07F6" w:rsidRDefault="00EC07F6" w:rsidP="00A70A3E">
      <w:pPr>
        <w:pStyle w:val="a6"/>
        <w:spacing w:line="240" w:lineRule="auto"/>
        <w:jc w:val="both"/>
        <w:rPr>
          <w:rFonts w:asciiTheme="majorHAnsi" w:hAnsiTheme="majorHAnsi"/>
          <w:b/>
          <w:i/>
        </w:rPr>
      </w:pPr>
    </w:p>
    <w:p w:rsidR="00114640" w:rsidRPr="00EC07F6" w:rsidRDefault="00EC07F6" w:rsidP="00EC07F6">
      <w:pPr>
        <w:pStyle w:val="a6"/>
        <w:spacing w:line="240" w:lineRule="auto"/>
        <w:jc w:val="both"/>
        <w:outlineLvl w:val="0"/>
        <w:rPr>
          <w:rFonts w:asciiTheme="majorHAnsi" w:hAnsiTheme="majorHAnsi"/>
          <w:b/>
        </w:rPr>
      </w:pPr>
      <w:bookmarkStart w:id="3" w:name="_Toc372172806"/>
      <w:r w:rsidRPr="00EC07F6">
        <w:rPr>
          <w:rFonts w:asciiTheme="majorHAnsi" w:hAnsiTheme="majorHAnsi"/>
          <w:b/>
        </w:rPr>
        <w:t>3. Л</w:t>
      </w:r>
      <w:r>
        <w:rPr>
          <w:rFonts w:asciiTheme="majorHAnsi" w:hAnsiTheme="majorHAnsi"/>
          <w:b/>
        </w:rPr>
        <w:t>ечение</w:t>
      </w:r>
      <w:bookmarkEnd w:id="3"/>
    </w:p>
    <w:p w:rsidR="00EC07F6" w:rsidRDefault="00EC07F6" w:rsidP="00A70A3E">
      <w:pPr>
        <w:pStyle w:val="a6"/>
        <w:spacing w:line="240" w:lineRule="auto"/>
        <w:jc w:val="both"/>
        <w:rPr>
          <w:rFonts w:asciiTheme="majorHAnsi" w:hAnsiTheme="majorHAnsi"/>
        </w:rPr>
      </w:pPr>
    </w:p>
    <w:p w:rsidR="00114640" w:rsidRPr="00D44EC3" w:rsidRDefault="00114640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   Цель лечения – купирование  симптомов тревоги, дисфории,  депрессии, коррекция патологических защитных механизмов и поведенческих реакций.</w:t>
      </w:r>
    </w:p>
    <w:p w:rsidR="00114640" w:rsidRPr="00D44EC3" w:rsidRDefault="00114640" w:rsidP="00A70A3E">
      <w:pPr>
        <w:pStyle w:val="phgrtext"/>
        <w:ind w:firstLine="709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 xml:space="preserve">Условия лечения – преимущественно </w:t>
      </w:r>
      <w:proofErr w:type="gramStart"/>
      <w:r w:rsidRPr="00D44EC3">
        <w:rPr>
          <w:rFonts w:asciiTheme="majorHAnsi" w:hAnsiTheme="majorHAnsi"/>
          <w:sz w:val="22"/>
          <w:szCs w:val="22"/>
        </w:rPr>
        <w:t>амбулаторное</w:t>
      </w:r>
      <w:proofErr w:type="gramEnd"/>
      <w:r w:rsidRPr="00D44EC3">
        <w:rPr>
          <w:rFonts w:asciiTheme="majorHAnsi" w:hAnsiTheme="majorHAnsi"/>
          <w:sz w:val="22"/>
          <w:szCs w:val="22"/>
        </w:rPr>
        <w:t xml:space="preserve"> (1-2 месяца).  Показаниями для </w:t>
      </w:r>
      <w:r w:rsidRPr="00D44EC3">
        <w:rPr>
          <w:rFonts w:asciiTheme="majorHAnsi" w:hAnsiTheme="majorHAnsi"/>
          <w:b/>
          <w:i/>
          <w:sz w:val="22"/>
          <w:szCs w:val="22"/>
        </w:rPr>
        <w:t>амбулаторного лечения</w:t>
      </w:r>
      <w:r w:rsidRPr="00D44EC3">
        <w:rPr>
          <w:rFonts w:asciiTheme="majorHAnsi" w:hAnsiTheme="majorHAnsi"/>
          <w:sz w:val="22"/>
          <w:szCs w:val="22"/>
        </w:rPr>
        <w:t xml:space="preserve"> являются невротические, связанные со стрессом расстройства, </w:t>
      </w:r>
      <w:proofErr w:type="spellStart"/>
      <w:r w:rsidRPr="00D44EC3">
        <w:rPr>
          <w:rFonts w:asciiTheme="majorHAnsi" w:hAnsiTheme="majorHAnsi"/>
          <w:sz w:val="22"/>
          <w:szCs w:val="22"/>
        </w:rPr>
        <w:t>соматоформные</w:t>
      </w:r>
      <w:proofErr w:type="spellEnd"/>
      <w:r w:rsidRPr="00D44EC3">
        <w:rPr>
          <w:rFonts w:asciiTheme="majorHAnsi" w:hAnsiTheme="majorHAnsi"/>
          <w:sz w:val="22"/>
          <w:szCs w:val="22"/>
        </w:rPr>
        <w:t xml:space="preserve"> расстройства: </w:t>
      </w:r>
      <w:proofErr w:type="spellStart"/>
      <w:r w:rsidRPr="00D44EC3">
        <w:rPr>
          <w:rFonts w:asciiTheme="majorHAnsi" w:hAnsiTheme="majorHAnsi"/>
          <w:sz w:val="22"/>
          <w:szCs w:val="22"/>
        </w:rPr>
        <w:t>тревожно-фобические</w:t>
      </w:r>
      <w:proofErr w:type="spellEnd"/>
      <w:r w:rsidRPr="00D44EC3">
        <w:rPr>
          <w:rFonts w:asciiTheme="majorHAnsi" w:hAnsiTheme="majorHAnsi"/>
          <w:sz w:val="22"/>
          <w:szCs w:val="22"/>
        </w:rPr>
        <w:t xml:space="preserve">, </w:t>
      </w:r>
      <w:proofErr w:type="spellStart"/>
      <w:r w:rsidRPr="00D44EC3">
        <w:rPr>
          <w:rFonts w:asciiTheme="majorHAnsi" w:hAnsiTheme="majorHAnsi"/>
          <w:sz w:val="22"/>
          <w:szCs w:val="22"/>
        </w:rPr>
        <w:t>обсессивно-компульсивные</w:t>
      </w:r>
      <w:proofErr w:type="spellEnd"/>
      <w:r w:rsidRPr="00D44EC3">
        <w:rPr>
          <w:rFonts w:asciiTheme="majorHAnsi" w:hAnsiTheme="majorHAnsi"/>
          <w:sz w:val="22"/>
          <w:szCs w:val="22"/>
        </w:rPr>
        <w:t xml:space="preserve">, </w:t>
      </w:r>
      <w:proofErr w:type="spellStart"/>
      <w:r w:rsidRPr="00D44EC3">
        <w:rPr>
          <w:rFonts w:asciiTheme="majorHAnsi" w:hAnsiTheme="majorHAnsi"/>
          <w:sz w:val="22"/>
          <w:szCs w:val="22"/>
        </w:rPr>
        <w:lastRenderedPageBreak/>
        <w:t>диссоциативные</w:t>
      </w:r>
      <w:proofErr w:type="spellEnd"/>
      <w:r w:rsidRPr="00D44EC3">
        <w:rPr>
          <w:rFonts w:asciiTheme="majorHAnsi" w:hAnsiTheme="majorHAnsi"/>
          <w:sz w:val="22"/>
          <w:szCs w:val="22"/>
        </w:rPr>
        <w:t xml:space="preserve">; аффективные расстройства настроения   без выраженных психомоторных нарушений и суицидальных тенденций: легкий  депрессивный эпизод, расстройства адаптации с преобладанием нарушения поведения. </w:t>
      </w:r>
    </w:p>
    <w:p w:rsidR="00114640" w:rsidRPr="00D44EC3" w:rsidRDefault="00114640" w:rsidP="00A70A3E">
      <w:pPr>
        <w:pStyle w:val="phgrtext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 xml:space="preserve">    Стационарное лечение показано  лишь в случае выраженной декомпенсации, лечение в условиях психиатрического стационара должно быть непродолжительным (до 30 дней).</w:t>
      </w:r>
      <w:r w:rsidRPr="00D44EC3">
        <w:rPr>
          <w:rFonts w:asciiTheme="majorHAnsi" w:hAnsiTheme="majorHAnsi"/>
          <w:b/>
          <w:sz w:val="22"/>
          <w:szCs w:val="22"/>
        </w:rPr>
        <w:t xml:space="preserve"> </w:t>
      </w:r>
      <w:r w:rsidRPr="00D44EC3">
        <w:rPr>
          <w:rFonts w:asciiTheme="majorHAnsi" w:hAnsiTheme="majorHAnsi"/>
          <w:sz w:val="22"/>
          <w:szCs w:val="22"/>
        </w:rPr>
        <w:t xml:space="preserve">Показаниями для </w:t>
      </w:r>
      <w:r w:rsidRPr="00D44EC3">
        <w:rPr>
          <w:rFonts w:asciiTheme="majorHAnsi" w:hAnsiTheme="majorHAnsi"/>
          <w:i/>
          <w:sz w:val="22"/>
          <w:szCs w:val="22"/>
        </w:rPr>
        <w:t>стационарного лечения</w:t>
      </w:r>
      <w:r w:rsidRPr="00D44EC3">
        <w:rPr>
          <w:rFonts w:asciiTheme="majorHAnsi" w:hAnsiTheme="majorHAnsi"/>
          <w:sz w:val="22"/>
          <w:szCs w:val="22"/>
        </w:rPr>
        <w:t xml:space="preserve"> являются  аф</w:t>
      </w:r>
      <w:r w:rsidRPr="00D44EC3">
        <w:rPr>
          <w:rFonts w:asciiTheme="majorHAnsi" w:hAnsiTheme="majorHAnsi"/>
          <w:sz w:val="22"/>
          <w:szCs w:val="22"/>
        </w:rPr>
        <w:softHyphen/>
        <w:t xml:space="preserve">фективные расстройства настроения, сопровождающиеся психомоторным возбуждением, </w:t>
      </w:r>
      <w:proofErr w:type="spellStart"/>
      <w:r w:rsidRPr="00D44EC3">
        <w:rPr>
          <w:rFonts w:asciiTheme="majorHAnsi" w:hAnsiTheme="majorHAnsi"/>
          <w:sz w:val="22"/>
          <w:szCs w:val="22"/>
        </w:rPr>
        <w:t>аут</w:t>
      </w:r>
      <w:proofErr w:type="gramStart"/>
      <w:r w:rsidRPr="00D44EC3">
        <w:rPr>
          <w:rFonts w:asciiTheme="majorHAnsi" w:hAnsiTheme="majorHAnsi"/>
          <w:sz w:val="22"/>
          <w:szCs w:val="22"/>
        </w:rPr>
        <w:t>о</w:t>
      </w:r>
      <w:proofErr w:type="spellEnd"/>
      <w:r w:rsidRPr="00D44EC3">
        <w:rPr>
          <w:rFonts w:asciiTheme="majorHAnsi" w:hAnsiTheme="majorHAnsi"/>
          <w:sz w:val="22"/>
          <w:szCs w:val="22"/>
        </w:rPr>
        <w:t>-</w:t>
      </w:r>
      <w:proofErr w:type="gramEnd"/>
      <w:r w:rsidRPr="00D44EC3">
        <w:rPr>
          <w:rFonts w:asciiTheme="majorHAnsi" w:hAnsiTheme="majorHAnsi"/>
          <w:sz w:val="22"/>
          <w:szCs w:val="22"/>
        </w:rPr>
        <w:t xml:space="preserve"> и </w:t>
      </w:r>
      <w:proofErr w:type="spellStart"/>
      <w:r w:rsidRPr="00D44EC3">
        <w:rPr>
          <w:rFonts w:asciiTheme="majorHAnsi" w:hAnsiTheme="majorHAnsi"/>
          <w:sz w:val="22"/>
          <w:szCs w:val="22"/>
        </w:rPr>
        <w:t>гетероагрессивным</w:t>
      </w:r>
      <w:proofErr w:type="spellEnd"/>
      <w:r w:rsidRPr="00D44EC3">
        <w:rPr>
          <w:rFonts w:asciiTheme="majorHAnsi" w:hAnsiTheme="majorHAnsi"/>
          <w:sz w:val="22"/>
          <w:szCs w:val="22"/>
        </w:rPr>
        <w:t xml:space="preserve">  поведением, не купирующиеся в амбулаторных условиях, а также обследование для решения диагностических и экспертных вопросов.</w:t>
      </w:r>
    </w:p>
    <w:p w:rsidR="00114640" w:rsidRPr="00D44EC3" w:rsidRDefault="00114640" w:rsidP="00A70A3E">
      <w:pPr>
        <w:pStyle w:val="a6"/>
        <w:spacing w:line="240" w:lineRule="auto"/>
        <w:jc w:val="both"/>
        <w:rPr>
          <w:rFonts w:asciiTheme="majorHAnsi" w:hAnsiTheme="majorHAnsi"/>
          <w:i/>
        </w:rPr>
      </w:pPr>
      <w:r w:rsidRPr="00D44EC3">
        <w:rPr>
          <w:rFonts w:asciiTheme="majorHAnsi" w:hAnsiTheme="majorHAnsi"/>
          <w:b/>
        </w:rPr>
        <w:t xml:space="preserve">      </w:t>
      </w:r>
      <w:r w:rsidRPr="00D44EC3">
        <w:rPr>
          <w:rFonts w:asciiTheme="majorHAnsi" w:hAnsiTheme="majorHAnsi"/>
          <w:b/>
          <w:i/>
        </w:rPr>
        <w:t>Медикаментозное лечение</w:t>
      </w:r>
      <w:r w:rsidRPr="00D44EC3">
        <w:rPr>
          <w:rFonts w:asciiTheme="majorHAnsi" w:hAnsiTheme="majorHAnsi"/>
          <w:i/>
        </w:rPr>
        <w:t>.</w:t>
      </w:r>
      <w:r w:rsidRPr="00D44EC3">
        <w:rPr>
          <w:rFonts w:asciiTheme="majorHAnsi" w:hAnsiTheme="majorHAnsi"/>
        </w:rPr>
        <w:t xml:space="preserve"> </w:t>
      </w:r>
      <w:proofErr w:type="spellStart"/>
      <w:r w:rsidRPr="00D44EC3">
        <w:rPr>
          <w:rFonts w:asciiTheme="majorHAnsi" w:hAnsiTheme="majorHAnsi"/>
        </w:rPr>
        <w:t>Этиопатогенетического</w:t>
      </w:r>
      <w:proofErr w:type="spellEnd"/>
      <w:r w:rsidRPr="00D44EC3">
        <w:rPr>
          <w:rFonts w:asciiTheme="majorHAnsi" w:hAnsiTheme="majorHAnsi"/>
        </w:rPr>
        <w:t xml:space="preserve">  лечения  не существует. Лекарственная терапия назначается в случаях выраженной отрицательной динамики личностных расстройств, проводится непродолжительными курсами, строго индивидуально. </w:t>
      </w:r>
    </w:p>
    <w:p w:rsidR="00114640" w:rsidRPr="00D44EC3" w:rsidRDefault="00114640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  <w:i/>
        </w:rPr>
        <w:t xml:space="preserve">   </w:t>
      </w:r>
      <w:r w:rsidRPr="00D44EC3">
        <w:rPr>
          <w:rFonts w:asciiTheme="majorHAnsi" w:hAnsiTheme="majorHAnsi"/>
        </w:rPr>
        <w:t xml:space="preserve">Показания к применению психофармакологических препаратов определяются клиническими признаками декомпенсации личностных расстройств и типом  реакции. При терапии  используются препараты основных психофармакологических классов: </w:t>
      </w:r>
      <w:proofErr w:type="spellStart"/>
      <w:r w:rsidRPr="00D44EC3">
        <w:rPr>
          <w:rFonts w:asciiTheme="majorHAnsi" w:hAnsiTheme="majorHAnsi"/>
        </w:rPr>
        <w:t>анксиолитики</w:t>
      </w:r>
      <w:proofErr w:type="spellEnd"/>
      <w:r w:rsidRPr="00D44EC3">
        <w:rPr>
          <w:rFonts w:asciiTheme="majorHAnsi" w:hAnsiTheme="majorHAnsi"/>
        </w:rPr>
        <w:t xml:space="preserve"> (транквилизаторы) и снотворные средства, антидепрессанты, </w:t>
      </w:r>
      <w:proofErr w:type="spellStart"/>
      <w:r w:rsidRPr="00D44EC3">
        <w:rPr>
          <w:rFonts w:asciiTheme="majorHAnsi" w:hAnsiTheme="majorHAnsi"/>
        </w:rPr>
        <w:t>антипсихотические</w:t>
      </w:r>
      <w:proofErr w:type="spellEnd"/>
      <w:r w:rsidRPr="00D44EC3">
        <w:rPr>
          <w:rFonts w:asciiTheme="majorHAnsi" w:hAnsiTheme="majorHAnsi"/>
        </w:rPr>
        <w:t xml:space="preserve"> препараты (нейролептики), </w:t>
      </w:r>
      <w:proofErr w:type="spellStart"/>
      <w:r w:rsidRPr="00D44EC3">
        <w:rPr>
          <w:rFonts w:asciiTheme="majorHAnsi" w:hAnsiTheme="majorHAnsi"/>
        </w:rPr>
        <w:t>нормотимики</w:t>
      </w:r>
      <w:proofErr w:type="spellEnd"/>
      <w:r w:rsidRPr="00D44EC3">
        <w:rPr>
          <w:rFonts w:asciiTheme="majorHAnsi" w:hAnsiTheme="majorHAnsi"/>
        </w:rPr>
        <w:t xml:space="preserve">, </w:t>
      </w:r>
      <w:proofErr w:type="spellStart"/>
      <w:r w:rsidRPr="00D44EC3">
        <w:rPr>
          <w:rFonts w:asciiTheme="majorHAnsi" w:hAnsiTheme="majorHAnsi"/>
        </w:rPr>
        <w:t>психостимуляторы</w:t>
      </w:r>
      <w:proofErr w:type="spellEnd"/>
      <w:r w:rsidRPr="00D44EC3">
        <w:rPr>
          <w:rFonts w:asciiTheme="majorHAnsi" w:hAnsiTheme="majorHAnsi"/>
        </w:rPr>
        <w:t xml:space="preserve">. Используются средние и высокие дозы психотропных препаратов, вводимых при необходимости </w:t>
      </w:r>
      <w:proofErr w:type="spellStart"/>
      <w:r w:rsidRPr="00D44EC3">
        <w:rPr>
          <w:rFonts w:asciiTheme="majorHAnsi" w:hAnsiTheme="majorHAnsi"/>
        </w:rPr>
        <w:t>парентерально</w:t>
      </w:r>
      <w:proofErr w:type="spellEnd"/>
      <w:r w:rsidRPr="00D44EC3">
        <w:rPr>
          <w:rFonts w:asciiTheme="majorHAnsi" w:hAnsiTheme="majorHAnsi"/>
        </w:rPr>
        <w:t>.</w:t>
      </w:r>
    </w:p>
    <w:p w:rsidR="00114640" w:rsidRPr="00D44EC3" w:rsidRDefault="00114640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  <w:i/>
        </w:rPr>
        <w:t xml:space="preserve"> </w:t>
      </w:r>
      <w:r w:rsidRPr="00D44EC3">
        <w:rPr>
          <w:rFonts w:asciiTheme="majorHAnsi" w:hAnsiTheme="majorHAnsi"/>
        </w:rPr>
        <w:t xml:space="preserve">   В связи с  высокой вероятностью развития зависимости от </w:t>
      </w:r>
      <w:proofErr w:type="spellStart"/>
      <w:r w:rsidRPr="00D44EC3">
        <w:rPr>
          <w:rFonts w:asciiTheme="majorHAnsi" w:hAnsiTheme="majorHAnsi"/>
        </w:rPr>
        <w:t>психоактивных</w:t>
      </w:r>
      <w:proofErr w:type="spellEnd"/>
      <w:r w:rsidRPr="00D44EC3">
        <w:rPr>
          <w:rFonts w:asciiTheme="majorHAnsi" w:hAnsiTheme="majorHAnsi"/>
        </w:rPr>
        <w:t xml:space="preserve"> веществ, необходимо с большой осторожностью назначать транквилизаторы.</w:t>
      </w:r>
    </w:p>
    <w:p w:rsidR="00114640" w:rsidRPr="00D44EC3" w:rsidRDefault="00114640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  <w:b/>
        </w:rPr>
        <w:t xml:space="preserve">    </w:t>
      </w:r>
      <w:r w:rsidRPr="00D44EC3">
        <w:rPr>
          <w:rFonts w:asciiTheme="majorHAnsi" w:hAnsiTheme="majorHAnsi"/>
          <w:b/>
          <w:i/>
        </w:rPr>
        <w:t xml:space="preserve">   </w:t>
      </w:r>
      <w:proofErr w:type="spellStart"/>
      <w:r w:rsidRPr="00D44EC3">
        <w:rPr>
          <w:rFonts w:asciiTheme="majorHAnsi" w:hAnsiTheme="majorHAnsi"/>
          <w:b/>
          <w:i/>
        </w:rPr>
        <w:t>Немедикаментозное</w:t>
      </w:r>
      <w:proofErr w:type="spellEnd"/>
      <w:r w:rsidRPr="00D44EC3">
        <w:rPr>
          <w:rFonts w:asciiTheme="majorHAnsi" w:hAnsiTheme="majorHAnsi"/>
          <w:b/>
          <w:i/>
        </w:rPr>
        <w:t xml:space="preserve"> лечение</w:t>
      </w:r>
      <w:r w:rsidRPr="00D44EC3">
        <w:rPr>
          <w:rFonts w:asciiTheme="majorHAnsi" w:hAnsiTheme="majorHAnsi"/>
        </w:rPr>
        <w:t xml:space="preserve"> (психотерапия). Цель - гармонизация поведения и достижение стабильной социальной адаптации пациента. Применяются  методы групповой, семейной и индивидуальной психотерапии. Выбор методического приема зависит от типа расстройства личности и варианта динамики. Групповая психотерапия предусматривает использование   взаимоотношения, возникающие между участниками группы, а также между психотерапевтом и группой в целом.  Терапия ориентирована на коррекцию </w:t>
      </w:r>
      <w:proofErr w:type="spellStart"/>
      <w:r w:rsidRPr="00D44EC3">
        <w:rPr>
          <w:rFonts w:asciiTheme="majorHAnsi" w:hAnsiTheme="majorHAnsi"/>
        </w:rPr>
        <w:t>дезадаптирующих</w:t>
      </w:r>
      <w:proofErr w:type="spellEnd"/>
      <w:r w:rsidRPr="00D44EC3">
        <w:rPr>
          <w:rFonts w:asciiTheme="majorHAnsi" w:hAnsiTheme="majorHAnsi"/>
        </w:rPr>
        <w:t xml:space="preserve"> </w:t>
      </w:r>
      <w:proofErr w:type="spellStart"/>
      <w:r w:rsidRPr="00D44EC3">
        <w:rPr>
          <w:rFonts w:asciiTheme="majorHAnsi" w:hAnsiTheme="majorHAnsi"/>
        </w:rPr>
        <w:t>патохарактерологических</w:t>
      </w:r>
      <w:proofErr w:type="spellEnd"/>
      <w:r w:rsidRPr="00D44EC3">
        <w:rPr>
          <w:rFonts w:asciiTheme="majorHAnsi" w:hAnsiTheme="majorHAnsi"/>
        </w:rPr>
        <w:t xml:space="preserve"> девиаций и аномального поведения пациента через опосредованное групповым взаимодействием раскрытие, осознание и психологическую переработку имеющихся  проблем. В результате групповой терапии устраняются неадекватные установки, когнитивные, эмоциональные и поведенческие стереотипы. Особенно важным является то, что в ходе такой работы пациент приобретает реальный опыт конструктивного преодоления внутри- и межличностных конфликтов. </w:t>
      </w:r>
    </w:p>
    <w:p w:rsidR="00114640" w:rsidRPr="00D44EC3" w:rsidRDefault="00114640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К основным методам индивидуальной психотерапии относятся </w:t>
      </w:r>
      <w:proofErr w:type="spellStart"/>
      <w:r w:rsidRPr="00D44EC3">
        <w:rPr>
          <w:rFonts w:asciiTheme="majorHAnsi" w:hAnsiTheme="majorHAnsi"/>
        </w:rPr>
        <w:t>психодинамический</w:t>
      </w:r>
      <w:proofErr w:type="spellEnd"/>
      <w:r w:rsidRPr="00D44EC3">
        <w:rPr>
          <w:rFonts w:asciiTheme="majorHAnsi" w:hAnsiTheme="majorHAnsi"/>
        </w:rPr>
        <w:t xml:space="preserve"> метод, </w:t>
      </w:r>
      <w:proofErr w:type="spellStart"/>
      <w:r w:rsidRPr="00D44EC3">
        <w:rPr>
          <w:rFonts w:asciiTheme="majorHAnsi" w:hAnsiTheme="majorHAnsi"/>
        </w:rPr>
        <w:t>гештальт-терапия</w:t>
      </w:r>
      <w:proofErr w:type="spellEnd"/>
      <w:r w:rsidRPr="00D44EC3">
        <w:rPr>
          <w:rFonts w:asciiTheme="majorHAnsi" w:hAnsiTheme="majorHAnsi"/>
        </w:rPr>
        <w:t xml:space="preserve">, </w:t>
      </w:r>
      <w:proofErr w:type="spellStart"/>
      <w:r w:rsidRPr="00D44EC3">
        <w:rPr>
          <w:rFonts w:asciiTheme="majorHAnsi" w:hAnsiTheme="majorHAnsi"/>
        </w:rPr>
        <w:t>когнитивно-бихевиоральная</w:t>
      </w:r>
      <w:proofErr w:type="spellEnd"/>
      <w:r w:rsidRPr="00D44EC3">
        <w:rPr>
          <w:rFonts w:asciiTheme="majorHAnsi" w:hAnsiTheme="majorHAnsi"/>
        </w:rPr>
        <w:t xml:space="preserve"> терапия.</w:t>
      </w:r>
    </w:p>
    <w:p w:rsidR="001C4AE0" w:rsidRPr="00D44EC3" w:rsidRDefault="00BB499F" w:rsidP="00A70A3E">
      <w:pPr>
        <w:pStyle w:val="22"/>
        <w:spacing w:after="0"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       </w:t>
      </w:r>
      <w:r w:rsidR="001C4AE0" w:rsidRPr="00D44EC3">
        <w:rPr>
          <w:rFonts w:asciiTheme="majorHAnsi" w:hAnsiTheme="majorHAnsi"/>
        </w:rPr>
        <w:t>Характеристика алгоритмов и особенностей проведения лекарственной помощи.</w:t>
      </w:r>
    </w:p>
    <w:p w:rsidR="001C4AE0" w:rsidRPr="00D44EC3" w:rsidRDefault="001C4AE0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   </w:t>
      </w:r>
      <w:proofErr w:type="spellStart"/>
      <w:r w:rsidRPr="00D44EC3">
        <w:rPr>
          <w:rFonts w:asciiTheme="majorHAnsi" w:hAnsiTheme="majorHAnsi"/>
        </w:rPr>
        <w:t>Этиопатогенетического</w:t>
      </w:r>
      <w:proofErr w:type="spellEnd"/>
      <w:r w:rsidRPr="00D44EC3">
        <w:rPr>
          <w:rFonts w:asciiTheme="majorHAnsi" w:hAnsiTheme="majorHAnsi"/>
        </w:rPr>
        <w:t xml:space="preserve">  медикаментозного лечения  специфических расстройств личности не существует.</w:t>
      </w:r>
      <w:r w:rsidRPr="00D44EC3">
        <w:rPr>
          <w:rFonts w:asciiTheme="majorHAnsi" w:hAnsiTheme="majorHAnsi"/>
          <w:i/>
        </w:rPr>
        <w:t xml:space="preserve">  </w:t>
      </w:r>
      <w:r w:rsidRPr="00D44EC3">
        <w:rPr>
          <w:rFonts w:asciiTheme="majorHAnsi" w:hAnsiTheme="majorHAnsi"/>
        </w:rPr>
        <w:t xml:space="preserve">Медикаментозная терапия проводится в рамках динамических сдвигов определяющих декомпенсацию расстройств личности (длительные декомпенсации собственно </w:t>
      </w:r>
      <w:proofErr w:type="spellStart"/>
      <w:r w:rsidRPr="00D44EC3">
        <w:rPr>
          <w:rFonts w:asciiTheme="majorHAnsi" w:hAnsiTheme="majorHAnsi"/>
        </w:rPr>
        <w:t>патохарактерологических</w:t>
      </w:r>
      <w:proofErr w:type="spellEnd"/>
      <w:r w:rsidRPr="00D44EC3">
        <w:rPr>
          <w:rFonts w:asciiTheme="majorHAnsi" w:hAnsiTheme="majorHAnsi"/>
        </w:rPr>
        <w:t xml:space="preserve"> проявлений, </w:t>
      </w:r>
      <w:proofErr w:type="spellStart"/>
      <w:r w:rsidRPr="00D44EC3">
        <w:rPr>
          <w:rFonts w:asciiTheme="majorHAnsi" w:hAnsiTheme="majorHAnsi"/>
        </w:rPr>
        <w:t>манифестные</w:t>
      </w:r>
      <w:proofErr w:type="spellEnd"/>
      <w:r w:rsidRPr="00D44EC3">
        <w:rPr>
          <w:rFonts w:asciiTheme="majorHAnsi" w:hAnsiTheme="majorHAnsi"/>
        </w:rPr>
        <w:t xml:space="preserve"> картины в пределах фаз и реакций) и зависит от структуры синдрома.      При терапии  используются препараты основных психофармакологических групп: </w:t>
      </w:r>
      <w:proofErr w:type="spellStart"/>
      <w:r w:rsidRPr="00D44EC3">
        <w:rPr>
          <w:rFonts w:asciiTheme="majorHAnsi" w:hAnsiTheme="majorHAnsi"/>
        </w:rPr>
        <w:t>антипсихотические</w:t>
      </w:r>
      <w:proofErr w:type="spellEnd"/>
      <w:r w:rsidRPr="00D44EC3">
        <w:rPr>
          <w:rFonts w:asciiTheme="majorHAnsi" w:hAnsiTheme="majorHAnsi"/>
        </w:rPr>
        <w:t xml:space="preserve"> препараты (типичные и </w:t>
      </w:r>
      <w:proofErr w:type="spellStart"/>
      <w:r w:rsidRPr="00D44EC3">
        <w:rPr>
          <w:rFonts w:asciiTheme="majorHAnsi" w:hAnsiTheme="majorHAnsi"/>
        </w:rPr>
        <w:t>атипичные</w:t>
      </w:r>
      <w:proofErr w:type="spellEnd"/>
      <w:r w:rsidRPr="00D44EC3">
        <w:rPr>
          <w:rFonts w:asciiTheme="majorHAnsi" w:hAnsiTheme="majorHAnsi"/>
        </w:rPr>
        <w:t xml:space="preserve">),    антидепрессанты, </w:t>
      </w:r>
      <w:proofErr w:type="spellStart"/>
      <w:r w:rsidRPr="00D44EC3">
        <w:rPr>
          <w:rFonts w:asciiTheme="majorHAnsi" w:hAnsiTheme="majorHAnsi"/>
        </w:rPr>
        <w:t>анксиолитики</w:t>
      </w:r>
      <w:proofErr w:type="spellEnd"/>
      <w:r w:rsidRPr="00D44EC3">
        <w:rPr>
          <w:rFonts w:asciiTheme="majorHAnsi" w:hAnsiTheme="majorHAnsi"/>
        </w:rPr>
        <w:t xml:space="preserve"> (транквилизаторы), снотворные средства, </w:t>
      </w:r>
      <w:proofErr w:type="spellStart"/>
      <w:r w:rsidRPr="00D44EC3">
        <w:rPr>
          <w:rFonts w:asciiTheme="majorHAnsi" w:hAnsiTheme="majorHAnsi"/>
        </w:rPr>
        <w:t>психостимуляторы</w:t>
      </w:r>
      <w:proofErr w:type="spellEnd"/>
      <w:r w:rsidRPr="00D44EC3">
        <w:rPr>
          <w:rFonts w:asciiTheme="majorHAnsi" w:hAnsiTheme="majorHAnsi"/>
        </w:rPr>
        <w:t xml:space="preserve">, противосудорожные </w:t>
      </w:r>
      <w:proofErr w:type="spellStart"/>
      <w:r w:rsidRPr="00D44EC3">
        <w:rPr>
          <w:rFonts w:asciiTheme="majorHAnsi" w:hAnsiTheme="majorHAnsi"/>
        </w:rPr>
        <w:t>средсьва</w:t>
      </w:r>
      <w:proofErr w:type="spellEnd"/>
      <w:r w:rsidRPr="00D44EC3">
        <w:rPr>
          <w:rFonts w:asciiTheme="majorHAnsi" w:hAnsiTheme="majorHAnsi"/>
        </w:rPr>
        <w:t xml:space="preserve"> в качестве </w:t>
      </w:r>
      <w:proofErr w:type="spellStart"/>
      <w:r w:rsidRPr="00D44EC3">
        <w:rPr>
          <w:rFonts w:asciiTheme="majorHAnsi" w:hAnsiTheme="majorHAnsi"/>
        </w:rPr>
        <w:t>нормотимиков</w:t>
      </w:r>
      <w:proofErr w:type="spellEnd"/>
      <w:r w:rsidRPr="00D44EC3">
        <w:rPr>
          <w:rFonts w:asciiTheme="majorHAnsi" w:hAnsiTheme="majorHAnsi"/>
        </w:rPr>
        <w:t xml:space="preserve">. Лекарственную терапию предпочтительно начинать с низких и средних доз препаратов, вводимых при необходимости </w:t>
      </w:r>
      <w:proofErr w:type="spellStart"/>
      <w:r w:rsidRPr="00D44EC3">
        <w:rPr>
          <w:rFonts w:asciiTheme="majorHAnsi" w:hAnsiTheme="majorHAnsi"/>
        </w:rPr>
        <w:t>парентерально</w:t>
      </w:r>
      <w:proofErr w:type="spellEnd"/>
      <w:r w:rsidRPr="00D44EC3">
        <w:rPr>
          <w:rFonts w:asciiTheme="majorHAnsi" w:hAnsiTheme="majorHAnsi"/>
        </w:rPr>
        <w:t xml:space="preserve">, проводить непродолжительными курсами, со строго индивидуализированным подходом.   </w:t>
      </w:r>
    </w:p>
    <w:p w:rsidR="001C4AE0" w:rsidRPr="00D44EC3" w:rsidRDefault="001C4AE0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 </w:t>
      </w:r>
      <w:proofErr w:type="gramStart"/>
      <w:r w:rsidRPr="00D44EC3">
        <w:rPr>
          <w:rFonts w:asciiTheme="majorHAnsi" w:hAnsiTheme="majorHAnsi"/>
        </w:rPr>
        <w:t xml:space="preserve">При параноидном и </w:t>
      </w:r>
      <w:proofErr w:type="spellStart"/>
      <w:r w:rsidRPr="00D44EC3">
        <w:rPr>
          <w:rFonts w:asciiTheme="majorHAnsi" w:hAnsiTheme="majorHAnsi"/>
        </w:rPr>
        <w:t>диссоциальном</w:t>
      </w:r>
      <w:proofErr w:type="spellEnd"/>
      <w:r w:rsidRPr="00D44EC3">
        <w:rPr>
          <w:rFonts w:asciiTheme="majorHAnsi" w:hAnsiTheme="majorHAnsi"/>
        </w:rPr>
        <w:t xml:space="preserve"> расстройствах личности предпочтительно назначение </w:t>
      </w:r>
      <w:proofErr w:type="spellStart"/>
      <w:r w:rsidRPr="00D44EC3">
        <w:rPr>
          <w:rFonts w:asciiTheme="majorHAnsi" w:hAnsiTheme="majorHAnsi"/>
        </w:rPr>
        <w:t>антипсихотиков</w:t>
      </w:r>
      <w:proofErr w:type="spellEnd"/>
      <w:r w:rsidRPr="00D44EC3">
        <w:rPr>
          <w:rFonts w:asciiTheme="majorHAnsi" w:hAnsiTheme="majorHAnsi"/>
        </w:rPr>
        <w:t xml:space="preserve">: </w:t>
      </w:r>
      <w:proofErr w:type="spellStart"/>
      <w:r w:rsidRPr="00D44EC3">
        <w:rPr>
          <w:rFonts w:asciiTheme="majorHAnsi" w:hAnsiTheme="majorHAnsi"/>
        </w:rPr>
        <w:t>хлорпромазин</w:t>
      </w:r>
      <w:proofErr w:type="spellEnd"/>
      <w:r w:rsidRPr="00D44EC3">
        <w:rPr>
          <w:rFonts w:asciiTheme="majorHAnsi" w:hAnsiTheme="majorHAnsi"/>
        </w:rPr>
        <w:t xml:space="preserve"> (средняя суточная доза – 110 мг/</w:t>
      </w:r>
      <w:proofErr w:type="spellStart"/>
      <w:r w:rsidRPr="00D44EC3">
        <w:rPr>
          <w:rFonts w:asciiTheme="majorHAnsi" w:hAnsiTheme="majorHAnsi"/>
        </w:rPr>
        <w:t>сут</w:t>
      </w:r>
      <w:proofErr w:type="spellEnd"/>
      <w:r w:rsidRPr="00D44EC3">
        <w:rPr>
          <w:rFonts w:asciiTheme="majorHAnsi" w:hAnsiTheme="majorHAnsi"/>
        </w:rPr>
        <w:t xml:space="preserve">.), </w:t>
      </w:r>
      <w:proofErr w:type="spellStart"/>
      <w:r w:rsidRPr="00D44EC3">
        <w:rPr>
          <w:rFonts w:asciiTheme="majorHAnsi" w:hAnsiTheme="majorHAnsi"/>
        </w:rPr>
        <w:t>галоперидол</w:t>
      </w:r>
      <w:proofErr w:type="spellEnd"/>
      <w:r w:rsidRPr="00D44EC3">
        <w:rPr>
          <w:rFonts w:asciiTheme="majorHAnsi" w:hAnsiTheme="majorHAnsi"/>
        </w:rPr>
        <w:t xml:space="preserve"> (до 6 мг/</w:t>
      </w:r>
      <w:proofErr w:type="spellStart"/>
      <w:r w:rsidRPr="00D44EC3">
        <w:rPr>
          <w:rFonts w:asciiTheme="majorHAnsi" w:hAnsiTheme="majorHAnsi"/>
        </w:rPr>
        <w:t>сут</w:t>
      </w:r>
      <w:proofErr w:type="spellEnd"/>
      <w:r w:rsidRPr="00D44EC3">
        <w:rPr>
          <w:rFonts w:asciiTheme="majorHAnsi" w:hAnsiTheme="majorHAnsi"/>
        </w:rPr>
        <w:t xml:space="preserve">.), </w:t>
      </w:r>
      <w:proofErr w:type="spellStart"/>
      <w:r w:rsidRPr="00D44EC3">
        <w:rPr>
          <w:rFonts w:asciiTheme="majorHAnsi" w:hAnsiTheme="majorHAnsi"/>
        </w:rPr>
        <w:t>флупентиксол</w:t>
      </w:r>
      <w:proofErr w:type="spellEnd"/>
      <w:r w:rsidRPr="00D44EC3">
        <w:rPr>
          <w:rFonts w:asciiTheme="majorHAnsi" w:hAnsiTheme="majorHAnsi"/>
        </w:rPr>
        <w:t xml:space="preserve"> назначается  с низкой дозы 3 мг/</w:t>
      </w:r>
      <w:proofErr w:type="spellStart"/>
      <w:r w:rsidRPr="00D44EC3">
        <w:rPr>
          <w:rFonts w:asciiTheme="majorHAnsi" w:hAnsiTheme="majorHAnsi"/>
        </w:rPr>
        <w:t>сут</w:t>
      </w:r>
      <w:proofErr w:type="spellEnd"/>
      <w:r w:rsidRPr="00D44EC3">
        <w:rPr>
          <w:rFonts w:asciiTheme="majorHAnsi" w:hAnsiTheme="majorHAnsi"/>
        </w:rPr>
        <w:t>. повышая в среднем до 10 мг/</w:t>
      </w:r>
      <w:proofErr w:type="spellStart"/>
      <w:r w:rsidRPr="00D44EC3">
        <w:rPr>
          <w:rFonts w:asciiTheme="majorHAnsi" w:hAnsiTheme="majorHAnsi"/>
        </w:rPr>
        <w:t>сут</w:t>
      </w:r>
      <w:proofErr w:type="spellEnd"/>
      <w:r w:rsidRPr="00D44EC3">
        <w:rPr>
          <w:rFonts w:asciiTheme="majorHAnsi" w:hAnsiTheme="majorHAnsi"/>
        </w:rPr>
        <w:t>. (высокие дозы – 40-150 мг/</w:t>
      </w:r>
      <w:proofErr w:type="spellStart"/>
      <w:r w:rsidRPr="00D44EC3">
        <w:rPr>
          <w:rFonts w:asciiTheme="majorHAnsi" w:hAnsiTheme="majorHAnsi"/>
        </w:rPr>
        <w:t>сут</w:t>
      </w:r>
      <w:proofErr w:type="spellEnd"/>
      <w:r w:rsidRPr="00D44EC3">
        <w:rPr>
          <w:rFonts w:asciiTheme="majorHAnsi" w:hAnsiTheme="majorHAnsi"/>
        </w:rPr>
        <w:t>.),</w:t>
      </w:r>
      <w:r w:rsidRPr="00D44EC3">
        <w:rPr>
          <w:rFonts w:asciiTheme="majorHAnsi" w:hAnsiTheme="majorHAnsi"/>
          <w:i/>
        </w:rPr>
        <w:t xml:space="preserve"> </w:t>
      </w:r>
      <w:r w:rsidRPr="00D44EC3">
        <w:rPr>
          <w:rFonts w:asciiTheme="majorHAnsi" w:hAnsiTheme="majorHAnsi"/>
        </w:rPr>
        <w:t xml:space="preserve"> </w:t>
      </w:r>
      <w:proofErr w:type="spellStart"/>
      <w:r w:rsidRPr="00D44EC3">
        <w:rPr>
          <w:rFonts w:asciiTheme="majorHAnsi" w:hAnsiTheme="majorHAnsi"/>
        </w:rPr>
        <w:t>зуклопентиксол</w:t>
      </w:r>
      <w:proofErr w:type="spellEnd"/>
      <w:r w:rsidRPr="00D44EC3">
        <w:rPr>
          <w:rFonts w:asciiTheme="majorHAnsi" w:hAnsiTheme="majorHAnsi"/>
        </w:rPr>
        <w:t xml:space="preserve"> (10 мг/</w:t>
      </w:r>
      <w:proofErr w:type="spellStart"/>
      <w:r w:rsidRPr="00D44EC3">
        <w:rPr>
          <w:rFonts w:asciiTheme="majorHAnsi" w:hAnsiTheme="majorHAnsi"/>
        </w:rPr>
        <w:t>сут</w:t>
      </w:r>
      <w:proofErr w:type="spellEnd"/>
      <w:r w:rsidRPr="00D44EC3">
        <w:rPr>
          <w:rFonts w:asciiTheme="majorHAnsi" w:hAnsiTheme="majorHAnsi"/>
        </w:rPr>
        <w:t xml:space="preserve">.), </w:t>
      </w:r>
      <w:proofErr w:type="spellStart"/>
      <w:r w:rsidRPr="00D44EC3">
        <w:rPr>
          <w:rFonts w:asciiTheme="majorHAnsi" w:hAnsiTheme="majorHAnsi"/>
        </w:rPr>
        <w:t>рисперидон</w:t>
      </w:r>
      <w:proofErr w:type="spellEnd"/>
      <w:r w:rsidRPr="00D44EC3">
        <w:rPr>
          <w:rFonts w:asciiTheme="majorHAnsi" w:hAnsiTheme="majorHAnsi"/>
        </w:rPr>
        <w:t xml:space="preserve"> - начальная доза по 1 мг два раза в сутки, при необходимости дозу можно </w:t>
      </w:r>
      <w:r w:rsidRPr="00D44EC3">
        <w:rPr>
          <w:rFonts w:asciiTheme="majorHAnsi" w:hAnsiTheme="majorHAnsi"/>
        </w:rPr>
        <w:lastRenderedPageBreak/>
        <w:t>увеличивать</w:t>
      </w:r>
      <w:proofErr w:type="gramEnd"/>
      <w:r w:rsidRPr="00D44EC3">
        <w:rPr>
          <w:rFonts w:asciiTheme="majorHAnsi" w:hAnsiTheme="majorHAnsi"/>
        </w:rPr>
        <w:t xml:space="preserve"> до 4 мг/</w:t>
      </w:r>
      <w:proofErr w:type="spellStart"/>
      <w:r w:rsidRPr="00D44EC3">
        <w:rPr>
          <w:rFonts w:asciiTheme="majorHAnsi" w:hAnsiTheme="majorHAnsi"/>
        </w:rPr>
        <w:t>сут</w:t>
      </w:r>
      <w:proofErr w:type="spellEnd"/>
      <w:r w:rsidRPr="00D44EC3">
        <w:rPr>
          <w:rFonts w:asciiTheme="majorHAnsi" w:hAnsiTheme="majorHAnsi"/>
        </w:rPr>
        <w:t xml:space="preserve">. (назначать не чаще, чем через день), </w:t>
      </w:r>
      <w:proofErr w:type="spellStart"/>
      <w:r w:rsidRPr="00D44EC3">
        <w:rPr>
          <w:rFonts w:asciiTheme="majorHAnsi" w:hAnsiTheme="majorHAnsi"/>
        </w:rPr>
        <w:t>оланзапин</w:t>
      </w:r>
      <w:proofErr w:type="spellEnd"/>
      <w:r w:rsidRPr="00D44EC3">
        <w:rPr>
          <w:rFonts w:asciiTheme="majorHAnsi" w:hAnsiTheme="majorHAnsi"/>
        </w:rPr>
        <w:t xml:space="preserve"> – назначается 1-2 раза в день – в низкой дозе – 5 мг/</w:t>
      </w:r>
      <w:proofErr w:type="spellStart"/>
      <w:r w:rsidRPr="00D44EC3">
        <w:rPr>
          <w:rFonts w:asciiTheme="majorHAnsi" w:hAnsiTheme="majorHAnsi"/>
        </w:rPr>
        <w:t>сут</w:t>
      </w:r>
      <w:proofErr w:type="spellEnd"/>
      <w:r w:rsidRPr="00D44EC3">
        <w:rPr>
          <w:rFonts w:asciiTheme="majorHAnsi" w:hAnsiTheme="majorHAnsi"/>
        </w:rPr>
        <w:t>. (средняя доза 10-15 мг/</w:t>
      </w:r>
      <w:proofErr w:type="spellStart"/>
      <w:r w:rsidRPr="00D44EC3">
        <w:rPr>
          <w:rFonts w:asciiTheme="majorHAnsi" w:hAnsiTheme="majorHAnsi"/>
        </w:rPr>
        <w:t>сут</w:t>
      </w:r>
      <w:proofErr w:type="spellEnd"/>
      <w:r w:rsidRPr="00D44EC3">
        <w:rPr>
          <w:rFonts w:asciiTheme="majorHAnsi" w:hAnsiTheme="majorHAnsi"/>
        </w:rPr>
        <w:t>., высокие – 15-20 мг/</w:t>
      </w:r>
      <w:proofErr w:type="spellStart"/>
      <w:r w:rsidRPr="00D44EC3">
        <w:rPr>
          <w:rFonts w:asciiTheme="majorHAnsi" w:hAnsiTheme="majorHAnsi"/>
        </w:rPr>
        <w:t>сут</w:t>
      </w:r>
      <w:proofErr w:type="spellEnd"/>
      <w:r w:rsidRPr="00D44EC3">
        <w:rPr>
          <w:rFonts w:asciiTheme="majorHAnsi" w:hAnsiTheme="majorHAnsi"/>
        </w:rPr>
        <w:t xml:space="preserve">.). </w:t>
      </w:r>
    </w:p>
    <w:p w:rsidR="001C4AE0" w:rsidRPr="00D44EC3" w:rsidRDefault="001C4AE0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При шизоидном расстройстве личности предпочтительны </w:t>
      </w:r>
      <w:proofErr w:type="spellStart"/>
      <w:r w:rsidRPr="00D44EC3">
        <w:rPr>
          <w:rFonts w:asciiTheme="majorHAnsi" w:hAnsiTheme="majorHAnsi"/>
        </w:rPr>
        <w:t>атипичные</w:t>
      </w:r>
      <w:proofErr w:type="spellEnd"/>
      <w:r w:rsidRPr="00D44EC3">
        <w:rPr>
          <w:rFonts w:asciiTheme="majorHAnsi" w:hAnsiTheme="majorHAnsi"/>
        </w:rPr>
        <w:t xml:space="preserve"> </w:t>
      </w:r>
      <w:proofErr w:type="spellStart"/>
      <w:r w:rsidRPr="00D44EC3">
        <w:rPr>
          <w:rFonts w:asciiTheme="majorHAnsi" w:hAnsiTheme="majorHAnsi"/>
        </w:rPr>
        <w:t>антипсихотики</w:t>
      </w:r>
      <w:proofErr w:type="spellEnd"/>
      <w:r w:rsidRPr="00D44EC3">
        <w:rPr>
          <w:rFonts w:asciiTheme="majorHAnsi" w:hAnsiTheme="majorHAnsi"/>
        </w:rPr>
        <w:t xml:space="preserve"> (</w:t>
      </w:r>
      <w:proofErr w:type="spellStart"/>
      <w:r w:rsidRPr="00D44EC3">
        <w:rPr>
          <w:rFonts w:asciiTheme="majorHAnsi" w:hAnsiTheme="majorHAnsi"/>
        </w:rPr>
        <w:t>рисперидон</w:t>
      </w:r>
      <w:proofErr w:type="spellEnd"/>
      <w:r w:rsidRPr="00D44EC3">
        <w:rPr>
          <w:rFonts w:asciiTheme="majorHAnsi" w:hAnsiTheme="majorHAnsi"/>
        </w:rPr>
        <w:t xml:space="preserve">, </w:t>
      </w:r>
      <w:proofErr w:type="spellStart"/>
      <w:r w:rsidRPr="00D44EC3">
        <w:rPr>
          <w:rFonts w:asciiTheme="majorHAnsi" w:hAnsiTheme="majorHAnsi"/>
        </w:rPr>
        <w:t>оланзапин</w:t>
      </w:r>
      <w:proofErr w:type="spellEnd"/>
      <w:r w:rsidRPr="00D44EC3">
        <w:rPr>
          <w:rFonts w:asciiTheme="majorHAnsi" w:hAnsiTheme="majorHAnsi"/>
        </w:rPr>
        <w:t>) в вышеуказанных дозах.</w:t>
      </w:r>
    </w:p>
    <w:p w:rsidR="001C4AE0" w:rsidRPr="00D44EC3" w:rsidRDefault="001C4AE0" w:rsidP="00A70A3E">
      <w:pPr>
        <w:pStyle w:val="phgrtext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 xml:space="preserve">     При терапии  истерического расстройства личности возможно использование  следующих нейролептиков: </w:t>
      </w:r>
      <w:proofErr w:type="spellStart"/>
      <w:r w:rsidRPr="00D44EC3">
        <w:rPr>
          <w:rFonts w:asciiTheme="majorHAnsi" w:hAnsiTheme="majorHAnsi"/>
          <w:sz w:val="22"/>
          <w:szCs w:val="22"/>
        </w:rPr>
        <w:t>тиоридазин</w:t>
      </w:r>
      <w:proofErr w:type="spellEnd"/>
      <w:r w:rsidRPr="00D44EC3">
        <w:rPr>
          <w:rFonts w:asciiTheme="majorHAnsi" w:hAnsiTheme="majorHAnsi"/>
          <w:sz w:val="22"/>
          <w:szCs w:val="22"/>
        </w:rPr>
        <w:t xml:space="preserve"> (до 100 мг/</w:t>
      </w:r>
      <w:proofErr w:type="spellStart"/>
      <w:r w:rsidRPr="00D44EC3">
        <w:rPr>
          <w:rFonts w:asciiTheme="majorHAnsi" w:hAnsiTheme="majorHAnsi"/>
          <w:sz w:val="22"/>
          <w:szCs w:val="22"/>
        </w:rPr>
        <w:t>сут</w:t>
      </w:r>
      <w:proofErr w:type="spellEnd"/>
      <w:r w:rsidRPr="00D44EC3">
        <w:rPr>
          <w:rFonts w:asciiTheme="majorHAnsi" w:hAnsiTheme="majorHAnsi"/>
          <w:sz w:val="22"/>
          <w:szCs w:val="22"/>
        </w:rPr>
        <w:t xml:space="preserve">.), </w:t>
      </w:r>
      <w:proofErr w:type="spellStart"/>
      <w:r w:rsidRPr="00D44EC3">
        <w:rPr>
          <w:rFonts w:asciiTheme="majorHAnsi" w:hAnsiTheme="majorHAnsi"/>
          <w:sz w:val="22"/>
          <w:szCs w:val="22"/>
        </w:rPr>
        <w:t>перициазин</w:t>
      </w:r>
      <w:proofErr w:type="spellEnd"/>
      <w:r w:rsidRPr="00D44EC3">
        <w:rPr>
          <w:rFonts w:asciiTheme="majorHAnsi" w:hAnsiTheme="majorHAnsi"/>
          <w:sz w:val="22"/>
          <w:szCs w:val="22"/>
        </w:rPr>
        <w:t xml:space="preserve"> назначается 2-3 раза в день в дозе 30 мг/</w:t>
      </w:r>
      <w:proofErr w:type="spellStart"/>
      <w:r w:rsidRPr="00D44EC3">
        <w:rPr>
          <w:rFonts w:asciiTheme="majorHAnsi" w:hAnsiTheme="majorHAnsi"/>
          <w:sz w:val="22"/>
          <w:szCs w:val="22"/>
        </w:rPr>
        <w:t>сут</w:t>
      </w:r>
      <w:proofErr w:type="spellEnd"/>
      <w:r w:rsidRPr="00D44EC3">
        <w:rPr>
          <w:rFonts w:asciiTheme="majorHAnsi" w:hAnsiTheme="majorHAnsi"/>
          <w:sz w:val="22"/>
          <w:szCs w:val="22"/>
        </w:rPr>
        <w:t>. (высокие дозы – 75-100 мг/</w:t>
      </w:r>
      <w:proofErr w:type="spellStart"/>
      <w:r w:rsidRPr="00D44EC3">
        <w:rPr>
          <w:rFonts w:asciiTheme="majorHAnsi" w:hAnsiTheme="majorHAnsi"/>
          <w:sz w:val="22"/>
          <w:szCs w:val="22"/>
        </w:rPr>
        <w:t>сут</w:t>
      </w:r>
      <w:proofErr w:type="spellEnd"/>
      <w:r w:rsidRPr="00D44EC3">
        <w:rPr>
          <w:rFonts w:asciiTheme="majorHAnsi" w:hAnsiTheme="majorHAnsi"/>
          <w:sz w:val="22"/>
          <w:szCs w:val="22"/>
        </w:rPr>
        <w:t xml:space="preserve">.), </w:t>
      </w:r>
      <w:proofErr w:type="spellStart"/>
      <w:r w:rsidRPr="00D44EC3">
        <w:rPr>
          <w:rFonts w:asciiTheme="majorHAnsi" w:hAnsiTheme="majorHAnsi"/>
          <w:sz w:val="22"/>
          <w:szCs w:val="22"/>
        </w:rPr>
        <w:t>левомепромазин</w:t>
      </w:r>
      <w:proofErr w:type="spellEnd"/>
      <w:r w:rsidRPr="00D44EC3">
        <w:rPr>
          <w:rFonts w:asciiTheme="majorHAnsi" w:hAnsiTheme="majorHAnsi"/>
          <w:sz w:val="22"/>
          <w:szCs w:val="22"/>
        </w:rPr>
        <w:t xml:space="preserve"> (50 мг/</w:t>
      </w:r>
      <w:proofErr w:type="spellStart"/>
      <w:r w:rsidRPr="00D44EC3">
        <w:rPr>
          <w:rFonts w:asciiTheme="majorHAnsi" w:hAnsiTheme="majorHAnsi"/>
          <w:sz w:val="22"/>
          <w:szCs w:val="22"/>
        </w:rPr>
        <w:t>сут</w:t>
      </w:r>
      <w:proofErr w:type="spellEnd"/>
      <w:r w:rsidRPr="00D44EC3">
        <w:rPr>
          <w:rFonts w:asciiTheme="majorHAnsi" w:hAnsiTheme="majorHAnsi"/>
          <w:sz w:val="22"/>
          <w:szCs w:val="22"/>
        </w:rPr>
        <w:t xml:space="preserve">.), </w:t>
      </w:r>
      <w:proofErr w:type="spellStart"/>
      <w:r w:rsidRPr="00D44EC3">
        <w:rPr>
          <w:rFonts w:asciiTheme="majorHAnsi" w:hAnsiTheme="majorHAnsi"/>
          <w:sz w:val="22"/>
          <w:szCs w:val="22"/>
        </w:rPr>
        <w:t>сульпирид</w:t>
      </w:r>
      <w:proofErr w:type="spellEnd"/>
      <w:r w:rsidRPr="00D44EC3">
        <w:rPr>
          <w:rFonts w:asciiTheme="majorHAnsi" w:hAnsiTheme="majorHAnsi"/>
          <w:sz w:val="22"/>
          <w:szCs w:val="22"/>
        </w:rPr>
        <w:t xml:space="preserve"> (100-200мг/</w:t>
      </w:r>
      <w:proofErr w:type="spellStart"/>
      <w:r w:rsidRPr="00D44EC3">
        <w:rPr>
          <w:rFonts w:asciiTheme="majorHAnsi" w:hAnsiTheme="majorHAnsi"/>
          <w:sz w:val="22"/>
          <w:szCs w:val="22"/>
        </w:rPr>
        <w:t>сут</w:t>
      </w:r>
      <w:proofErr w:type="spellEnd"/>
      <w:r w:rsidRPr="00D44EC3">
        <w:rPr>
          <w:rFonts w:asciiTheme="majorHAnsi" w:hAnsiTheme="majorHAnsi"/>
          <w:sz w:val="22"/>
          <w:szCs w:val="22"/>
        </w:rPr>
        <w:t xml:space="preserve">.). Из транквилизаторов: </w:t>
      </w:r>
      <w:proofErr w:type="spellStart"/>
      <w:r w:rsidRPr="00D44EC3">
        <w:rPr>
          <w:rFonts w:asciiTheme="majorHAnsi" w:hAnsiTheme="majorHAnsi"/>
          <w:sz w:val="22"/>
          <w:szCs w:val="22"/>
        </w:rPr>
        <w:t>диазепам</w:t>
      </w:r>
      <w:proofErr w:type="spellEnd"/>
      <w:r w:rsidRPr="00D44EC3">
        <w:rPr>
          <w:rFonts w:asciiTheme="majorHAnsi" w:hAnsiTheme="majorHAnsi"/>
          <w:sz w:val="22"/>
          <w:szCs w:val="22"/>
        </w:rPr>
        <w:t xml:space="preserve"> (10мг/</w:t>
      </w:r>
      <w:proofErr w:type="spellStart"/>
      <w:r w:rsidRPr="00D44EC3">
        <w:rPr>
          <w:rFonts w:asciiTheme="majorHAnsi" w:hAnsiTheme="majorHAnsi"/>
          <w:sz w:val="22"/>
          <w:szCs w:val="22"/>
        </w:rPr>
        <w:t>сут</w:t>
      </w:r>
      <w:proofErr w:type="spellEnd"/>
      <w:r w:rsidRPr="00D44EC3">
        <w:rPr>
          <w:rFonts w:asciiTheme="majorHAnsi" w:hAnsiTheme="majorHAnsi"/>
          <w:sz w:val="22"/>
          <w:szCs w:val="22"/>
        </w:rPr>
        <w:t xml:space="preserve">.), </w:t>
      </w:r>
      <w:proofErr w:type="spellStart"/>
      <w:r w:rsidRPr="00D44EC3">
        <w:rPr>
          <w:rFonts w:asciiTheme="majorHAnsi" w:hAnsiTheme="majorHAnsi"/>
          <w:sz w:val="22"/>
          <w:szCs w:val="22"/>
        </w:rPr>
        <w:t>феназепам</w:t>
      </w:r>
      <w:proofErr w:type="spellEnd"/>
      <w:r w:rsidRPr="00D44EC3">
        <w:rPr>
          <w:rFonts w:asciiTheme="majorHAnsi" w:hAnsiTheme="majorHAnsi"/>
          <w:sz w:val="22"/>
          <w:szCs w:val="22"/>
        </w:rPr>
        <w:t xml:space="preserve"> (1 мг/</w:t>
      </w:r>
      <w:proofErr w:type="spellStart"/>
      <w:r w:rsidRPr="00D44EC3">
        <w:rPr>
          <w:rFonts w:asciiTheme="majorHAnsi" w:hAnsiTheme="majorHAnsi"/>
          <w:sz w:val="22"/>
          <w:szCs w:val="22"/>
        </w:rPr>
        <w:t>сут</w:t>
      </w:r>
      <w:proofErr w:type="spellEnd"/>
      <w:r w:rsidRPr="00D44EC3">
        <w:rPr>
          <w:rFonts w:asciiTheme="majorHAnsi" w:hAnsiTheme="majorHAnsi"/>
          <w:sz w:val="22"/>
          <w:szCs w:val="22"/>
        </w:rPr>
        <w:t xml:space="preserve">.). Препараты </w:t>
      </w:r>
      <w:proofErr w:type="spellStart"/>
      <w:r w:rsidRPr="00D44EC3">
        <w:rPr>
          <w:rFonts w:asciiTheme="majorHAnsi" w:hAnsiTheme="majorHAnsi"/>
          <w:sz w:val="22"/>
          <w:szCs w:val="22"/>
        </w:rPr>
        <w:t>бензодиазепиновой</w:t>
      </w:r>
      <w:proofErr w:type="spellEnd"/>
      <w:r w:rsidRPr="00D44EC3">
        <w:rPr>
          <w:rFonts w:asciiTheme="majorHAnsi" w:hAnsiTheme="majorHAnsi"/>
          <w:sz w:val="22"/>
          <w:szCs w:val="22"/>
        </w:rPr>
        <w:t xml:space="preserve"> группы следует назначать с осторожностью, короткими курсами. При наличии депрессивной симптоматики можно назначать антидепрессанты всех известных групп,  предпочтительны </w:t>
      </w:r>
      <w:proofErr w:type="spellStart"/>
      <w:r w:rsidRPr="00D44EC3">
        <w:rPr>
          <w:rFonts w:asciiTheme="majorHAnsi" w:hAnsiTheme="majorHAnsi"/>
          <w:sz w:val="22"/>
          <w:szCs w:val="22"/>
        </w:rPr>
        <w:t>трициклические</w:t>
      </w:r>
      <w:proofErr w:type="spellEnd"/>
      <w:r w:rsidRPr="00D44EC3">
        <w:rPr>
          <w:rFonts w:asciiTheme="majorHAnsi" w:hAnsiTheme="majorHAnsi"/>
          <w:sz w:val="22"/>
          <w:szCs w:val="22"/>
        </w:rPr>
        <w:t xml:space="preserve"> антидепрессанты – </w:t>
      </w:r>
      <w:proofErr w:type="spellStart"/>
      <w:r w:rsidRPr="00D44EC3">
        <w:rPr>
          <w:rFonts w:asciiTheme="majorHAnsi" w:hAnsiTheme="majorHAnsi"/>
          <w:sz w:val="22"/>
          <w:szCs w:val="22"/>
        </w:rPr>
        <w:t>амитриптилин</w:t>
      </w:r>
      <w:proofErr w:type="spellEnd"/>
      <w:r w:rsidRPr="00D44EC3">
        <w:rPr>
          <w:rFonts w:asciiTheme="majorHAnsi" w:hAnsiTheme="majorHAnsi"/>
          <w:sz w:val="22"/>
          <w:szCs w:val="22"/>
        </w:rPr>
        <w:t xml:space="preserve"> (в дозе 100 мг/</w:t>
      </w:r>
      <w:proofErr w:type="spellStart"/>
      <w:r w:rsidRPr="00D44EC3">
        <w:rPr>
          <w:rFonts w:asciiTheme="majorHAnsi" w:hAnsiTheme="majorHAnsi"/>
          <w:sz w:val="22"/>
          <w:szCs w:val="22"/>
        </w:rPr>
        <w:t>сут</w:t>
      </w:r>
      <w:proofErr w:type="spellEnd"/>
      <w:r w:rsidRPr="00D44EC3">
        <w:rPr>
          <w:rFonts w:asciiTheme="majorHAnsi" w:hAnsiTheme="majorHAnsi"/>
          <w:sz w:val="22"/>
          <w:szCs w:val="22"/>
        </w:rPr>
        <w:t xml:space="preserve">.).      </w:t>
      </w:r>
    </w:p>
    <w:p w:rsidR="001C4AE0" w:rsidRPr="00D44EC3" w:rsidRDefault="001C4AE0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 При эмоционально-неустойчивом расстройстве личности возможно использование антидепрессантов всех групп.</w:t>
      </w:r>
    </w:p>
    <w:p w:rsidR="001C4AE0" w:rsidRPr="00D44EC3" w:rsidRDefault="001C4AE0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   При терапии  </w:t>
      </w:r>
      <w:proofErr w:type="spellStart"/>
      <w:r w:rsidRPr="00D44EC3">
        <w:rPr>
          <w:rFonts w:asciiTheme="majorHAnsi" w:hAnsiTheme="majorHAnsi"/>
        </w:rPr>
        <w:t>ананкастного</w:t>
      </w:r>
      <w:proofErr w:type="spellEnd"/>
      <w:r w:rsidRPr="00D44EC3">
        <w:rPr>
          <w:rFonts w:asciiTheme="majorHAnsi" w:hAnsiTheme="majorHAnsi"/>
        </w:rPr>
        <w:t xml:space="preserve"> расстройства личности предпочтительны транквилизаторы – </w:t>
      </w:r>
      <w:proofErr w:type="spellStart"/>
      <w:r w:rsidRPr="00D44EC3">
        <w:rPr>
          <w:rFonts w:asciiTheme="majorHAnsi" w:hAnsiTheme="majorHAnsi"/>
        </w:rPr>
        <w:t>клоназепам</w:t>
      </w:r>
      <w:proofErr w:type="spellEnd"/>
      <w:r w:rsidRPr="00D44EC3">
        <w:rPr>
          <w:rFonts w:asciiTheme="majorHAnsi" w:hAnsiTheme="majorHAnsi"/>
        </w:rPr>
        <w:t xml:space="preserve"> (4 мг/</w:t>
      </w:r>
      <w:proofErr w:type="spellStart"/>
      <w:r w:rsidRPr="00D44EC3">
        <w:rPr>
          <w:rFonts w:asciiTheme="majorHAnsi" w:hAnsiTheme="majorHAnsi"/>
        </w:rPr>
        <w:t>сут</w:t>
      </w:r>
      <w:proofErr w:type="spellEnd"/>
      <w:r w:rsidRPr="00D44EC3">
        <w:rPr>
          <w:rFonts w:asciiTheme="majorHAnsi" w:hAnsiTheme="majorHAnsi"/>
        </w:rPr>
        <w:t xml:space="preserve">.), </w:t>
      </w:r>
      <w:proofErr w:type="spellStart"/>
      <w:r w:rsidRPr="00D44EC3">
        <w:rPr>
          <w:rFonts w:asciiTheme="majorHAnsi" w:hAnsiTheme="majorHAnsi"/>
        </w:rPr>
        <w:t>алпрозолам</w:t>
      </w:r>
      <w:proofErr w:type="spellEnd"/>
      <w:r w:rsidRPr="00D44EC3">
        <w:rPr>
          <w:rFonts w:asciiTheme="majorHAnsi" w:hAnsiTheme="majorHAnsi"/>
        </w:rPr>
        <w:t xml:space="preserve"> (1 мг/</w:t>
      </w:r>
      <w:proofErr w:type="spellStart"/>
      <w:r w:rsidRPr="00D44EC3">
        <w:rPr>
          <w:rFonts w:asciiTheme="majorHAnsi" w:hAnsiTheme="majorHAnsi"/>
        </w:rPr>
        <w:t>сут</w:t>
      </w:r>
      <w:proofErr w:type="spellEnd"/>
      <w:r w:rsidRPr="00D44EC3">
        <w:rPr>
          <w:rFonts w:asciiTheme="majorHAnsi" w:hAnsiTheme="majorHAnsi"/>
        </w:rPr>
        <w:t xml:space="preserve">); нейролептики с преимущественно </w:t>
      </w:r>
      <w:proofErr w:type="spellStart"/>
      <w:r w:rsidRPr="00D44EC3">
        <w:rPr>
          <w:rFonts w:asciiTheme="majorHAnsi" w:hAnsiTheme="majorHAnsi"/>
        </w:rPr>
        <w:t>анксиолитическим</w:t>
      </w:r>
      <w:proofErr w:type="spellEnd"/>
      <w:r w:rsidRPr="00D44EC3">
        <w:rPr>
          <w:rFonts w:asciiTheme="majorHAnsi" w:hAnsiTheme="majorHAnsi"/>
        </w:rPr>
        <w:t xml:space="preserve"> действием – </w:t>
      </w:r>
      <w:proofErr w:type="spellStart"/>
      <w:r w:rsidRPr="00D44EC3">
        <w:rPr>
          <w:rFonts w:asciiTheme="majorHAnsi" w:hAnsiTheme="majorHAnsi"/>
        </w:rPr>
        <w:t>сульпирид</w:t>
      </w:r>
      <w:proofErr w:type="spellEnd"/>
      <w:r w:rsidRPr="00D44EC3">
        <w:rPr>
          <w:rFonts w:asciiTheme="majorHAnsi" w:hAnsiTheme="majorHAnsi"/>
        </w:rPr>
        <w:t xml:space="preserve"> (200мг/</w:t>
      </w:r>
      <w:proofErr w:type="spellStart"/>
      <w:r w:rsidRPr="00D44EC3">
        <w:rPr>
          <w:rFonts w:asciiTheme="majorHAnsi" w:hAnsiTheme="majorHAnsi"/>
        </w:rPr>
        <w:t>сут</w:t>
      </w:r>
      <w:proofErr w:type="spellEnd"/>
      <w:r w:rsidRPr="00D44EC3">
        <w:rPr>
          <w:rFonts w:asciiTheme="majorHAnsi" w:hAnsiTheme="majorHAnsi"/>
        </w:rPr>
        <w:t xml:space="preserve">.), </w:t>
      </w:r>
      <w:proofErr w:type="spellStart"/>
      <w:r w:rsidRPr="00D44EC3">
        <w:rPr>
          <w:rFonts w:asciiTheme="majorHAnsi" w:hAnsiTheme="majorHAnsi"/>
        </w:rPr>
        <w:t>хлопротиксен</w:t>
      </w:r>
      <w:proofErr w:type="spellEnd"/>
      <w:r w:rsidRPr="00D44EC3">
        <w:rPr>
          <w:rFonts w:asciiTheme="majorHAnsi" w:hAnsiTheme="majorHAnsi"/>
        </w:rPr>
        <w:t xml:space="preserve"> (75 мг/сутки), </w:t>
      </w:r>
      <w:proofErr w:type="spellStart"/>
      <w:r w:rsidRPr="00D44EC3">
        <w:rPr>
          <w:rFonts w:asciiTheme="majorHAnsi" w:hAnsiTheme="majorHAnsi"/>
        </w:rPr>
        <w:t>тиоридазин</w:t>
      </w:r>
      <w:proofErr w:type="spellEnd"/>
      <w:r w:rsidRPr="00D44EC3">
        <w:rPr>
          <w:rFonts w:asciiTheme="majorHAnsi" w:hAnsiTheme="majorHAnsi"/>
        </w:rPr>
        <w:t xml:space="preserve"> (100 мг/</w:t>
      </w:r>
      <w:proofErr w:type="spellStart"/>
      <w:r w:rsidRPr="00D44EC3">
        <w:rPr>
          <w:rFonts w:asciiTheme="majorHAnsi" w:hAnsiTheme="majorHAnsi"/>
        </w:rPr>
        <w:t>сут</w:t>
      </w:r>
      <w:proofErr w:type="spellEnd"/>
      <w:r w:rsidRPr="00D44EC3">
        <w:rPr>
          <w:rFonts w:asciiTheme="majorHAnsi" w:hAnsiTheme="majorHAnsi"/>
        </w:rPr>
        <w:t xml:space="preserve">.); </w:t>
      </w:r>
      <w:proofErr w:type="spellStart"/>
      <w:r w:rsidRPr="00D44EC3">
        <w:rPr>
          <w:rFonts w:asciiTheme="majorHAnsi" w:hAnsiTheme="majorHAnsi"/>
        </w:rPr>
        <w:t>атипичные</w:t>
      </w:r>
      <w:proofErr w:type="spellEnd"/>
      <w:r w:rsidRPr="00D44EC3">
        <w:rPr>
          <w:rFonts w:asciiTheme="majorHAnsi" w:hAnsiTheme="majorHAnsi"/>
        </w:rPr>
        <w:t xml:space="preserve"> </w:t>
      </w:r>
      <w:proofErr w:type="spellStart"/>
      <w:r w:rsidRPr="00D44EC3">
        <w:rPr>
          <w:rFonts w:asciiTheme="majorHAnsi" w:hAnsiTheme="majorHAnsi"/>
        </w:rPr>
        <w:t>антипсихотики</w:t>
      </w:r>
      <w:proofErr w:type="spellEnd"/>
      <w:r w:rsidRPr="00D44EC3">
        <w:rPr>
          <w:rFonts w:asciiTheme="majorHAnsi" w:hAnsiTheme="majorHAnsi"/>
        </w:rPr>
        <w:t xml:space="preserve"> – </w:t>
      </w:r>
      <w:proofErr w:type="spellStart"/>
      <w:r w:rsidRPr="00D44EC3">
        <w:rPr>
          <w:rFonts w:asciiTheme="majorHAnsi" w:hAnsiTheme="majorHAnsi"/>
        </w:rPr>
        <w:t>рисперидон</w:t>
      </w:r>
      <w:proofErr w:type="spellEnd"/>
      <w:r w:rsidRPr="00D44EC3">
        <w:rPr>
          <w:rFonts w:asciiTheme="majorHAnsi" w:hAnsiTheme="majorHAnsi"/>
        </w:rPr>
        <w:t xml:space="preserve">, </w:t>
      </w:r>
      <w:proofErr w:type="spellStart"/>
      <w:r w:rsidRPr="00D44EC3">
        <w:rPr>
          <w:rFonts w:asciiTheme="majorHAnsi" w:hAnsiTheme="majorHAnsi"/>
        </w:rPr>
        <w:t>оланзапин</w:t>
      </w:r>
      <w:proofErr w:type="spellEnd"/>
      <w:r w:rsidRPr="00D44EC3">
        <w:rPr>
          <w:rFonts w:asciiTheme="majorHAnsi" w:hAnsiTheme="majorHAnsi"/>
        </w:rPr>
        <w:t xml:space="preserve">, </w:t>
      </w:r>
      <w:proofErr w:type="spellStart"/>
      <w:r w:rsidRPr="00D44EC3">
        <w:rPr>
          <w:rFonts w:asciiTheme="majorHAnsi" w:hAnsiTheme="majorHAnsi"/>
        </w:rPr>
        <w:t>кветиапин</w:t>
      </w:r>
      <w:proofErr w:type="spellEnd"/>
      <w:r w:rsidRPr="00D44EC3">
        <w:rPr>
          <w:rFonts w:asciiTheme="majorHAnsi" w:hAnsiTheme="majorHAnsi"/>
        </w:rPr>
        <w:t xml:space="preserve"> (50 мг/</w:t>
      </w:r>
      <w:proofErr w:type="spellStart"/>
      <w:r w:rsidRPr="00D44EC3">
        <w:rPr>
          <w:rFonts w:asciiTheme="majorHAnsi" w:hAnsiTheme="majorHAnsi"/>
        </w:rPr>
        <w:t>сут</w:t>
      </w:r>
      <w:proofErr w:type="spellEnd"/>
      <w:r w:rsidRPr="00D44EC3">
        <w:rPr>
          <w:rFonts w:asciiTheme="majorHAnsi" w:hAnsiTheme="majorHAnsi"/>
        </w:rPr>
        <w:t xml:space="preserve">);  антидепрессанты: </w:t>
      </w:r>
      <w:proofErr w:type="spellStart"/>
      <w:r w:rsidRPr="00D44EC3">
        <w:rPr>
          <w:rFonts w:asciiTheme="majorHAnsi" w:hAnsiTheme="majorHAnsi"/>
        </w:rPr>
        <w:t>трициклические</w:t>
      </w:r>
      <w:proofErr w:type="spellEnd"/>
      <w:r w:rsidRPr="00D44EC3">
        <w:rPr>
          <w:rFonts w:asciiTheme="majorHAnsi" w:hAnsiTheme="majorHAnsi"/>
        </w:rPr>
        <w:t xml:space="preserve"> (ТЦА) - наиболее предпочтителен </w:t>
      </w:r>
      <w:proofErr w:type="spellStart"/>
      <w:r w:rsidRPr="00D44EC3">
        <w:rPr>
          <w:rFonts w:asciiTheme="majorHAnsi" w:hAnsiTheme="majorHAnsi"/>
        </w:rPr>
        <w:t>кломипрамин</w:t>
      </w:r>
      <w:proofErr w:type="spellEnd"/>
      <w:r w:rsidRPr="00D44EC3">
        <w:rPr>
          <w:rFonts w:asciiTheme="majorHAnsi" w:hAnsiTheme="majorHAnsi"/>
        </w:rPr>
        <w:t xml:space="preserve"> (100 мг/</w:t>
      </w:r>
      <w:proofErr w:type="spellStart"/>
      <w:r w:rsidRPr="00D44EC3">
        <w:rPr>
          <w:rFonts w:asciiTheme="majorHAnsi" w:hAnsiTheme="majorHAnsi"/>
        </w:rPr>
        <w:t>сут</w:t>
      </w:r>
      <w:proofErr w:type="spellEnd"/>
      <w:r w:rsidRPr="00D44EC3">
        <w:rPr>
          <w:rFonts w:asciiTheme="majorHAnsi" w:hAnsiTheme="majorHAnsi"/>
        </w:rPr>
        <w:t xml:space="preserve">.); селективные ингибиторы обратного захвата </w:t>
      </w:r>
      <w:proofErr w:type="spellStart"/>
      <w:r w:rsidRPr="00D44EC3">
        <w:rPr>
          <w:rFonts w:asciiTheme="majorHAnsi" w:hAnsiTheme="majorHAnsi"/>
        </w:rPr>
        <w:t>серотонина</w:t>
      </w:r>
      <w:proofErr w:type="spellEnd"/>
      <w:r w:rsidRPr="00D44EC3">
        <w:rPr>
          <w:rFonts w:asciiTheme="majorHAnsi" w:hAnsiTheme="majorHAnsi"/>
        </w:rPr>
        <w:t xml:space="preserve"> (СИОЗС) – </w:t>
      </w:r>
      <w:proofErr w:type="spellStart"/>
      <w:r w:rsidRPr="00D44EC3">
        <w:rPr>
          <w:rFonts w:asciiTheme="majorHAnsi" w:hAnsiTheme="majorHAnsi"/>
        </w:rPr>
        <w:t>пароксетин</w:t>
      </w:r>
      <w:proofErr w:type="spellEnd"/>
      <w:r w:rsidRPr="00D44EC3">
        <w:rPr>
          <w:rFonts w:asciiTheme="majorHAnsi" w:hAnsiTheme="majorHAnsi"/>
        </w:rPr>
        <w:t xml:space="preserve"> (40 мг/</w:t>
      </w:r>
      <w:proofErr w:type="spellStart"/>
      <w:r w:rsidRPr="00D44EC3">
        <w:rPr>
          <w:rFonts w:asciiTheme="majorHAnsi" w:hAnsiTheme="majorHAnsi"/>
        </w:rPr>
        <w:t>сут</w:t>
      </w:r>
      <w:proofErr w:type="spellEnd"/>
      <w:r w:rsidRPr="00D44EC3">
        <w:rPr>
          <w:rFonts w:asciiTheme="majorHAnsi" w:hAnsiTheme="majorHAnsi"/>
        </w:rPr>
        <w:t xml:space="preserve">.), </w:t>
      </w:r>
      <w:proofErr w:type="spellStart"/>
      <w:r w:rsidRPr="00D44EC3">
        <w:rPr>
          <w:rFonts w:asciiTheme="majorHAnsi" w:hAnsiTheme="majorHAnsi"/>
        </w:rPr>
        <w:t>сертралин</w:t>
      </w:r>
      <w:proofErr w:type="spellEnd"/>
      <w:r w:rsidRPr="00D44EC3">
        <w:rPr>
          <w:rFonts w:asciiTheme="majorHAnsi" w:hAnsiTheme="majorHAnsi"/>
        </w:rPr>
        <w:t>– 50 мг/</w:t>
      </w:r>
      <w:proofErr w:type="spellStart"/>
      <w:r w:rsidRPr="00D44EC3">
        <w:rPr>
          <w:rFonts w:asciiTheme="majorHAnsi" w:hAnsiTheme="majorHAnsi"/>
        </w:rPr>
        <w:t>сут</w:t>
      </w:r>
      <w:proofErr w:type="spellEnd"/>
      <w:r w:rsidRPr="00D44EC3">
        <w:rPr>
          <w:rFonts w:asciiTheme="majorHAnsi" w:hAnsiTheme="majorHAnsi"/>
        </w:rPr>
        <w:t xml:space="preserve">., </w:t>
      </w:r>
      <w:proofErr w:type="spellStart"/>
      <w:r w:rsidRPr="00D44EC3">
        <w:rPr>
          <w:rFonts w:asciiTheme="majorHAnsi" w:hAnsiTheme="majorHAnsi"/>
        </w:rPr>
        <w:t>флувоксамин</w:t>
      </w:r>
      <w:proofErr w:type="spellEnd"/>
      <w:r w:rsidRPr="00D44EC3">
        <w:rPr>
          <w:rFonts w:asciiTheme="majorHAnsi" w:hAnsiTheme="majorHAnsi"/>
        </w:rPr>
        <w:t xml:space="preserve"> – 100-150 мг/</w:t>
      </w:r>
      <w:proofErr w:type="spellStart"/>
      <w:r w:rsidRPr="00D44EC3">
        <w:rPr>
          <w:rFonts w:asciiTheme="majorHAnsi" w:hAnsiTheme="majorHAnsi"/>
        </w:rPr>
        <w:t>сут</w:t>
      </w:r>
      <w:proofErr w:type="spellEnd"/>
      <w:r w:rsidRPr="00D44EC3">
        <w:rPr>
          <w:rFonts w:asciiTheme="majorHAnsi" w:hAnsiTheme="majorHAnsi"/>
        </w:rPr>
        <w:t xml:space="preserve">. </w:t>
      </w:r>
    </w:p>
    <w:p w:rsidR="001C4AE0" w:rsidRPr="00D44EC3" w:rsidRDefault="001C4AE0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  При тревожном (</w:t>
      </w:r>
      <w:proofErr w:type="gramStart"/>
      <w:r w:rsidRPr="00D44EC3">
        <w:rPr>
          <w:rFonts w:asciiTheme="majorHAnsi" w:hAnsiTheme="majorHAnsi"/>
        </w:rPr>
        <w:t>уклоняющееся</w:t>
      </w:r>
      <w:proofErr w:type="gramEnd"/>
      <w:r w:rsidRPr="00D44EC3">
        <w:rPr>
          <w:rFonts w:asciiTheme="majorHAnsi" w:hAnsiTheme="majorHAnsi"/>
        </w:rPr>
        <w:t>, избегающее) расстройстве личности  эффективны транквилизаторы (</w:t>
      </w:r>
      <w:proofErr w:type="spellStart"/>
      <w:r w:rsidRPr="00D44EC3">
        <w:rPr>
          <w:rFonts w:asciiTheme="majorHAnsi" w:hAnsiTheme="majorHAnsi"/>
        </w:rPr>
        <w:t>алпрозолам</w:t>
      </w:r>
      <w:proofErr w:type="spellEnd"/>
      <w:r w:rsidRPr="00D44EC3">
        <w:rPr>
          <w:rFonts w:asciiTheme="majorHAnsi" w:hAnsiTheme="majorHAnsi"/>
        </w:rPr>
        <w:t xml:space="preserve">);  антидепрессанты с преимущественно седативным эффектом: </w:t>
      </w:r>
      <w:proofErr w:type="spellStart"/>
      <w:r w:rsidRPr="00D44EC3">
        <w:rPr>
          <w:rFonts w:asciiTheme="majorHAnsi" w:hAnsiTheme="majorHAnsi"/>
        </w:rPr>
        <w:t>амитриптилин</w:t>
      </w:r>
      <w:proofErr w:type="spellEnd"/>
      <w:r w:rsidRPr="00D44EC3">
        <w:rPr>
          <w:rFonts w:asciiTheme="majorHAnsi" w:hAnsiTheme="majorHAnsi"/>
        </w:rPr>
        <w:t xml:space="preserve">, </w:t>
      </w:r>
      <w:proofErr w:type="spellStart"/>
      <w:r w:rsidRPr="00D44EC3">
        <w:rPr>
          <w:rFonts w:asciiTheme="majorHAnsi" w:hAnsiTheme="majorHAnsi"/>
        </w:rPr>
        <w:t>миансерин</w:t>
      </w:r>
      <w:proofErr w:type="spellEnd"/>
      <w:r w:rsidRPr="00D44EC3">
        <w:rPr>
          <w:rFonts w:asciiTheme="majorHAnsi" w:hAnsiTheme="majorHAnsi"/>
        </w:rPr>
        <w:t xml:space="preserve"> (30 мг/</w:t>
      </w:r>
      <w:proofErr w:type="spellStart"/>
      <w:r w:rsidRPr="00D44EC3">
        <w:rPr>
          <w:rFonts w:asciiTheme="majorHAnsi" w:hAnsiTheme="majorHAnsi"/>
        </w:rPr>
        <w:t>сут</w:t>
      </w:r>
      <w:proofErr w:type="spellEnd"/>
      <w:r w:rsidRPr="00D44EC3">
        <w:rPr>
          <w:rFonts w:asciiTheme="majorHAnsi" w:hAnsiTheme="majorHAnsi"/>
        </w:rPr>
        <w:t xml:space="preserve">.); нейролептики - </w:t>
      </w:r>
      <w:proofErr w:type="spellStart"/>
      <w:r w:rsidRPr="00D44EC3">
        <w:rPr>
          <w:rFonts w:asciiTheme="majorHAnsi" w:hAnsiTheme="majorHAnsi"/>
        </w:rPr>
        <w:t>тиоридазин</w:t>
      </w:r>
      <w:proofErr w:type="spellEnd"/>
      <w:r w:rsidRPr="00D44EC3">
        <w:rPr>
          <w:rFonts w:asciiTheme="majorHAnsi" w:hAnsiTheme="majorHAnsi"/>
        </w:rPr>
        <w:t xml:space="preserve">, </w:t>
      </w:r>
      <w:proofErr w:type="spellStart"/>
      <w:r w:rsidRPr="00D44EC3">
        <w:rPr>
          <w:rFonts w:asciiTheme="majorHAnsi" w:hAnsiTheme="majorHAnsi"/>
        </w:rPr>
        <w:t>терален</w:t>
      </w:r>
      <w:proofErr w:type="spellEnd"/>
      <w:r w:rsidRPr="00D44EC3">
        <w:rPr>
          <w:rFonts w:asciiTheme="majorHAnsi" w:hAnsiTheme="majorHAnsi"/>
        </w:rPr>
        <w:t xml:space="preserve"> (10 мг/</w:t>
      </w:r>
      <w:proofErr w:type="spellStart"/>
      <w:r w:rsidRPr="00D44EC3">
        <w:rPr>
          <w:rFonts w:asciiTheme="majorHAnsi" w:hAnsiTheme="majorHAnsi"/>
        </w:rPr>
        <w:t>сут</w:t>
      </w:r>
      <w:proofErr w:type="spellEnd"/>
      <w:r w:rsidRPr="00D44EC3">
        <w:rPr>
          <w:rFonts w:asciiTheme="majorHAnsi" w:hAnsiTheme="majorHAnsi"/>
        </w:rPr>
        <w:t>.).</w:t>
      </w:r>
    </w:p>
    <w:p w:rsidR="001C4AE0" w:rsidRPr="00D44EC3" w:rsidRDefault="001C4AE0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   При зависимом  расстройстве личности предпочтительно назначение транквилизаторов; </w:t>
      </w:r>
      <w:proofErr w:type="spellStart"/>
      <w:r w:rsidRPr="00D44EC3">
        <w:rPr>
          <w:rFonts w:asciiTheme="majorHAnsi" w:hAnsiTheme="majorHAnsi"/>
        </w:rPr>
        <w:t>трициклических</w:t>
      </w:r>
      <w:proofErr w:type="spellEnd"/>
      <w:r w:rsidRPr="00D44EC3">
        <w:rPr>
          <w:rFonts w:asciiTheme="majorHAnsi" w:hAnsiTheme="majorHAnsi"/>
        </w:rPr>
        <w:t xml:space="preserve"> антидепрессантов в небольших суточных дозах; нейролептиков – </w:t>
      </w:r>
      <w:proofErr w:type="spellStart"/>
      <w:r w:rsidRPr="00D44EC3">
        <w:rPr>
          <w:rFonts w:asciiTheme="majorHAnsi" w:hAnsiTheme="majorHAnsi"/>
        </w:rPr>
        <w:t>тиоридазин</w:t>
      </w:r>
      <w:proofErr w:type="spellEnd"/>
      <w:r w:rsidRPr="00D44EC3">
        <w:rPr>
          <w:rFonts w:asciiTheme="majorHAnsi" w:hAnsiTheme="majorHAnsi"/>
        </w:rPr>
        <w:t xml:space="preserve"> и др.</w:t>
      </w:r>
    </w:p>
    <w:p w:rsidR="001C4AE0" w:rsidRPr="00D44EC3" w:rsidRDefault="001C4AE0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   С целью стабилизации аффективного дисбаланса при всех типах расстройств личности рекомендуются </w:t>
      </w:r>
      <w:proofErr w:type="spellStart"/>
      <w:r w:rsidRPr="00D44EC3">
        <w:rPr>
          <w:rFonts w:asciiTheme="majorHAnsi" w:hAnsiTheme="majorHAnsi"/>
        </w:rPr>
        <w:t>нормотимики</w:t>
      </w:r>
      <w:proofErr w:type="spellEnd"/>
      <w:r w:rsidRPr="00D44EC3">
        <w:rPr>
          <w:rFonts w:asciiTheme="majorHAnsi" w:hAnsiTheme="majorHAnsi"/>
        </w:rPr>
        <w:t xml:space="preserve"> (</w:t>
      </w:r>
      <w:proofErr w:type="spellStart"/>
      <w:r w:rsidRPr="00D44EC3">
        <w:rPr>
          <w:rFonts w:asciiTheme="majorHAnsi" w:hAnsiTheme="majorHAnsi"/>
        </w:rPr>
        <w:t>карбамазепин</w:t>
      </w:r>
      <w:proofErr w:type="spellEnd"/>
      <w:r w:rsidRPr="00D44EC3">
        <w:rPr>
          <w:rFonts w:asciiTheme="majorHAnsi" w:hAnsiTheme="majorHAnsi"/>
        </w:rPr>
        <w:t xml:space="preserve"> – 400 мг/</w:t>
      </w:r>
      <w:proofErr w:type="spellStart"/>
      <w:r w:rsidRPr="00D44EC3">
        <w:rPr>
          <w:rFonts w:asciiTheme="majorHAnsi" w:hAnsiTheme="majorHAnsi"/>
        </w:rPr>
        <w:t>сут</w:t>
      </w:r>
      <w:proofErr w:type="spellEnd"/>
      <w:r w:rsidRPr="00D44EC3">
        <w:rPr>
          <w:rFonts w:asciiTheme="majorHAnsi" w:hAnsiTheme="majorHAnsi"/>
        </w:rPr>
        <w:t xml:space="preserve">., </w:t>
      </w:r>
      <w:proofErr w:type="spellStart"/>
      <w:r w:rsidRPr="00D44EC3">
        <w:rPr>
          <w:rFonts w:asciiTheme="majorHAnsi" w:hAnsiTheme="majorHAnsi"/>
        </w:rPr>
        <w:t>ламотриджин</w:t>
      </w:r>
      <w:proofErr w:type="spellEnd"/>
      <w:r w:rsidRPr="00D44EC3">
        <w:rPr>
          <w:rFonts w:asciiTheme="majorHAnsi" w:hAnsiTheme="majorHAnsi"/>
        </w:rPr>
        <w:t xml:space="preserve"> – 100 мг/</w:t>
      </w:r>
      <w:proofErr w:type="spellStart"/>
      <w:r w:rsidRPr="00D44EC3">
        <w:rPr>
          <w:rFonts w:asciiTheme="majorHAnsi" w:hAnsiTheme="majorHAnsi"/>
        </w:rPr>
        <w:t>сут</w:t>
      </w:r>
      <w:proofErr w:type="spellEnd"/>
      <w:r w:rsidRPr="00D44EC3">
        <w:rPr>
          <w:rFonts w:asciiTheme="majorHAnsi" w:hAnsiTheme="majorHAnsi"/>
        </w:rPr>
        <w:t>., лития карбонат – 600 мг/</w:t>
      </w:r>
      <w:proofErr w:type="spellStart"/>
      <w:r w:rsidRPr="00D44EC3">
        <w:rPr>
          <w:rFonts w:asciiTheme="majorHAnsi" w:hAnsiTheme="majorHAnsi"/>
        </w:rPr>
        <w:t>сут</w:t>
      </w:r>
      <w:proofErr w:type="spellEnd"/>
      <w:r w:rsidRPr="00D44EC3">
        <w:rPr>
          <w:rFonts w:asciiTheme="majorHAnsi" w:hAnsiTheme="majorHAnsi"/>
        </w:rPr>
        <w:t xml:space="preserve">.).   </w:t>
      </w:r>
    </w:p>
    <w:p w:rsidR="00464937" w:rsidRPr="00D44EC3" w:rsidRDefault="00464937" w:rsidP="00A70A3E">
      <w:pPr>
        <w:spacing w:line="240" w:lineRule="auto"/>
        <w:ind w:firstLine="708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  <w:b/>
          <w:i/>
        </w:rPr>
        <w:t>Психотерапия.</w:t>
      </w:r>
      <w:r w:rsidRPr="00D44EC3">
        <w:rPr>
          <w:rFonts w:asciiTheme="majorHAnsi" w:hAnsiTheme="majorHAnsi"/>
          <w:b/>
        </w:rPr>
        <w:t xml:space="preserve"> </w:t>
      </w:r>
      <w:r w:rsidRPr="00D44EC3">
        <w:rPr>
          <w:rFonts w:asciiTheme="majorHAnsi" w:hAnsiTheme="majorHAnsi"/>
        </w:rPr>
        <w:t>Прием врача-психотерапевта первичный</w:t>
      </w:r>
      <w:r w:rsidRPr="00D44EC3">
        <w:rPr>
          <w:rFonts w:asciiTheme="majorHAnsi" w:hAnsiTheme="majorHAnsi"/>
          <w:i/>
        </w:rPr>
        <w:t xml:space="preserve"> </w:t>
      </w:r>
      <w:r w:rsidRPr="00D44EC3">
        <w:rPr>
          <w:rFonts w:asciiTheme="majorHAnsi" w:hAnsiTheme="majorHAnsi"/>
        </w:rPr>
        <w:t xml:space="preserve">желательно осуществлять на  более ранних сроках начала амбулаторного лечения, при этом необходимо учитывать психическое состояние пациента, позволяющее установить психотерапевтический контакт. Проводится диагностика и определяется нуждаемость в различных видах психотерапевтической работы (как индивидуальной, так и групповой). </w:t>
      </w:r>
    </w:p>
    <w:p w:rsidR="00464937" w:rsidRPr="00D44EC3" w:rsidRDefault="00464937" w:rsidP="00A70A3E">
      <w:pPr>
        <w:pStyle w:val="aa"/>
        <w:spacing w:line="240" w:lineRule="auto"/>
        <w:ind w:left="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Целью психотерапии является гармонизация поведения и достижение стабильной социальной адаптации пациентов.</w:t>
      </w:r>
    </w:p>
    <w:p w:rsidR="00464937" w:rsidRPr="00D44EC3" w:rsidRDefault="00464937" w:rsidP="00A70A3E">
      <w:pPr>
        <w:pStyle w:val="aa"/>
        <w:spacing w:line="240" w:lineRule="auto"/>
        <w:ind w:left="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При специфическом  расстройстве личности  наиболее эффективны:</w:t>
      </w:r>
    </w:p>
    <w:p w:rsidR="00464937" w:rsidRPr="00D44EC3" w:rsidRDefault="00464937" w:rsidP="00A70A3E">
      <w:pPr>
        <w:pStyle w:val="a4"/>
        <w:spacing w:line="240" w:lineRule="auto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>- долгосрочная психоаналитическая психотерапия;</w:t>
      </w:r>
    </w:p>
    <w:p w:rsidR="00464937" w:rsidRPr="00D44EC3" w:rsidRDefault="00464937" w:rsidP="00A70A3E">
      <w:pPr>
        <w:pStyle w:val="a4"/>
        <w:spacing w:line="240" w:lineRule="auto"/>
        <w:jc w:val="both"/>
        <w:rPr>
          <w:rFonts w:asciiTheme="majorHAnsi" w:hAnsiTheme="majorHAnsi"/>
          <w:sz w:val="22"/>
          <w:szCs w:val="22"/>
        </w:rPr>
      </w:pPr>
      <w:r w:rsidRPr="00D44EC3">
        <w:rPr>
          <w:rFonts w:asciiTheme="majorHAnsi" w:hAnsiTheme="majorHAnsi"/>
          <w:sz w:val="22"/>
          <w:szCs w:val="22"/>
        </w:rPr>
        <w:t>- долгосрочная когнитивная психотерапия.</w:t>
      </w:r>
    </w:p>
    <w:p w:rsidR="00464937" w:rsidRPr="00D44EC3" w:rsidRDefault="00464937" w:rsidP="00A70A3E">
      <w:pPr>
        <w:pStyle w:val="a4"/>
        <w:spacing w:line="240" w:lineRule="auto"/>
        <w:jc w:val="both"/>
        <w:rPr>
          <w:rFonts w:asciiTheme="majorHAnsi" w:hAnsiTheme="majorHAnsi"/>
          <w:i/>
          <w:sz w:val="22"/>
          <w:szCs w:val="22"/>
        </w:rPr>
      </w:pPr>
      <w:r w:rsidRPr="00D44EC3">
        <w:rPr>
          <w:rFonts w:asciiTheme="majorHAnsi" w:hAnsiTheme="majorHAnsi"/>
          <w:i/>
          <w:sz w:val="22"/>
          <w:szCs w:val="22"/>
        </w:rPr>
        <w:t>Долгосрочная психоаналитическая психотерапия</w:t>
      </w:r>
    </w:p>
    <w:p w:rsidR="00464937" w:rsidRPr="00D44EC3" w:rsidRDefault="00464937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Цель – решение бессознательного психологического конфликта. Существует два вида терапии: ориентированная на адекватную самооценку (экспрессивная психотерапия) и поддерживающая психотерапия (психотерапия отношений). Пациенты посещают психиатра 1-2 раза в неделю.</w:t>
      </w:r>
    </w:p>
    <w:p w:rsidR="00464937" w:rsidRPr="00D44EC3" w:rsidRDefault="00464937" w:rsidP="00A70A3E">
      <w:pPr>
        <w:pStyle w:val="a6"/>
        <w:spacing w:line="240" w:lineRule="auto"/>
        <w:jc w:val="both"/>
        <w:rPr>
          <w:rFonts w:asciiTheme="majorHAnsi" w:hAnsiTheme="majorHAnsi"/>
          <w:i/>
        </w:rPr>
      </w:pPr>
      <w:r w:rsidRPr="00D44EC3">
        <w:rPr>
          <w:rFonts w:asciiTheme="majorHAnsi" w:hAnsiTheme="majorHAnsi"/>
          <w:i/>
        </w:rPr>
        <w:t>Долгосрочная когнитивная психотерапия</w:t>
      </w:r>
    </w:p>
    <w:p w:rsidR="00464937" w:rsidRPr="00D44EC3" w:rsidRDefault="00464937" w:rsidP="00A70A3E">
      <w:pPr>
        <w:pStyle w:val="a6"/>
        <w:spacing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  Цел</w:t>
      </w:r>
      <w:proofErr w:type="gramStart"/>
      <w:r w:rsidRPr="00D44EC3">
        <w:rPr>
          <w:rFonts w:asciiTheme="majorHAnsi" w:hAnsiTheme="majorHAnsi"/>
        </w:rPr>
        <w:t>ь-</w:t>
      </w:r>
      <w:proofErr w:type="gramEnd"/>
      <w:r w:rsidRPr="00D44EC3">
        <w:rPr>
          <w:rFonts w:asciiTheme="majorHAnsi" w:hAnsiTheme="majorHAnsi"/>
        </w:rPr>
        <w:t xml:space="preserve"> достижение понимания  бессознательных конфликтов, что приводит к психологическим и поведенческим изменениям. Терапия требует от врача большой активности для постоянного направления ассоциаций и мыслей пациента в конфликтные сферы. Курс терапии – 10-40 сеансов.</w:t>
      </w:r>
    </w:p>
    <w:p w:rsidR="00D44EC3" w:rsidRPr="00EC07F6" w:rsidRDefault="00D44EC3" w:rsidP="00EC07F6">
      <w:pPr>
        <w:pStyle w:val="1"/>
        <w:jc w:val="right"/>
        <w:rPr>
          <w:rFonts w:asciiTheme="majorHAnsi" w:hAnsiTheme="majorHAnsi"/>
          <w:b w:val="0"/>
          <w:color w:val="000000"/>
          <w:sz w:val="24"/>
        </w:rPr>
      </w:pPr>
      <w:bookmarkStart w:id="4" w:name="_Toc372172807"/>
      <w:r w:rsidRPr="00EC07F6">
        <w:rPr>
          <w:rFonts w:asciiTheme="majorHAnsi" w:hAnsiTheme="majorHAnsi"/>
          <w:b w:val="0"/>
          <w:color w:val="000000"/>
          <w:sz w:val="24"/>
        </w:rPr>
        <w:lastRenderedPageBreak/>
        <w:t>Приложение 1</w:t>
      </w:r>
      <w:bookmarkEnd w:id="4"/>
    </w:p>
    <w:p w:rsidR="00D44EC3" w:rsidRPr="00D44EC3" w:rsidRDefault="00D44EC3" w:rsidP="00A70A3E">
      <w:pPr>
        <w:spacing w:before="120" w:after="120" w:line="240" w:lineRule="auto"/>
        <w:jc w:val="center"/>
        <w:rPr>
          <w:rFonts w:asciiTheme="majorHAnsi" w:hAnsiTheme="majorHAnsi"/>
          <w:b/>
          <w:caps/>
        </w:rPr>
      </w:pPr>
      <w:r w:rsidRPr="00D44EC3">
        <w:rPr>
          <w:rFonts w:asciiTheme="majorHAnsi" w:hAnsiTheme="majorHAnsi"/>
          <w:b/>
          <w:caps/>
        </w:rPr>
        <w:t>Информированное согласие на лечение</w:t>
      </w:r>
    </w:p>
    <w:p w:rsidR="00D44EC3" w:rsidRPr="00D44EC3" w:rsidRDefault="00D44EC3" w:rsidP="00A70A3E">
      <w:pPr>
        <w:spacing w:before="120" w:after="120" w:line="240" w:lineRule="auto"/>
        <w:jc w:val="center"/>
        <w:rPr>
          <w:rFonts w:asciiTheme="majorHAnsi" w:hAnsiTheme="majorHAnsi"/>
          <w:b/>
          <w:caps/>
        </w:rPr>
      </w:pPr>
      <w:r w:rsidRPr="00D44EC3">
        <w:rPr>
          <w:rFonts w:asciiTheme="majorHAnsi" w:hAnsiTheme="majorHAnsi"/>
          <w:b/>
          <w:caps/>
        </w:rPr>
        <w:t>(в ПБ, ПНД, психиатрическом кабинете поликлиники, психиатрической консультации)</w:t>
      </w:r>
    </w:p>
    <w:p w:rsidR="00D44EC3" w:rsidRPr="00D44EC3" w:rsidRDefault="00D44EC3" w:rsidP="00A70A3E">
      <w:pPr>
        <w:spacing w:before="120" w:after="120" w:line="240" w:lineRule="auto"/>
        <w:ind w:firstLine="539"/>
        <w:jc w:val="both"/>
        <w:rPr>
          <w:rFonts w:asciiTheme="majorHAnsi" w:hAnsiTheme="majorHAnsi"/>
        </w:rPr>
      </w:pPr>
    </w:p>
    <w:p w:rsidR="00D44EC3" w:rsidRPr="00D44EC3" w:rsidRDefault="00D44EC3" w:rsidP="00A70A3E">
      <w:pPr>
        <w:spacing w:before="120" w:after="120"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Я, _________________________________________________________________________</w:t>
      </w:r>
    </w:p>
    <w:p w:rsidR="00D44EC3" w:rsidRPr="00D44EC3" w:rsidRDefault="00D44EC3" w:rsidP="00A70A3E">
      <w:pPr>
        <w:spacing w:before="120" w:after="120"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согласе</w:t>
      </w:r>
      <w:proofErr w:type="gramStart"/>
      <w:r w:rsidRPr="00D44EC3">
        <w:rPr>
          <w:rFonts w:asciiTheme="majorHAnsi" w:hAnsiTheme="majorHAnsi"/>
        </w:rPr>
        <w:t>н(</w:t>
      </w:r>
      <w:proofErr w:type="gramEnd"/>
      <w:r w:rsidRPr="00D44EC3">
        <w:rPr>
          <w:rFonts w:asciiTheme="majorHAnsi" w:hAnsiTheme="majorHAnsi"/>
        </w:rPr>
        <w:t>на) на обследование и лечение в условиях __________________________________</w:t>
      </w:r>
    </w:p>
    <w:p w:rsidR="00D44EC3" w:rsidRPr="00D44EC3" w:rsidRDefault="00D44EC3" w:rsidP="00A70A3E">
      <w:pPr>
        <w:spacing w:before="120" w:after="120"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___________________________________________________________________________</w:t>
      </w:r>
    </w:p>
    <w:p w:rsidR="00D44EC3" w:rsidRPr="00D44EC3" w:rsidRDefault="00D44EC3" w:rsidP="00A70A3E">
      <w:pPr>
        <w:spacing w:before="120" w:after="120"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Лечащим врачом _____________________________________________________________</w:t>
      </w:r>
    </w:p>
    <w:p w:rsidR="00D44EC3" w:rsidRPr="00D44EC3" w:rsidRDefault="00D44EC3" w:rsidP="00A70A3E">
      <w:pPr>
        <w:spacing w:before="120" w:after="120"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(фамилия, имя, отчество).</w:t>
      </w:r>
    </w:p>
    <w:p w:rsidR="00D44EC3" w:rsidRPr="00D44EC3" w:rsidRDefault="00D44EC3" w:rsidP="00A70A3E">
      <w:pPr>
        <w:spacing w:before="120" w:after="120"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мне даны разъяснения об условиях пребывания в отделении, методах лечения и обследования, назначенных врачом, и включающих в себя:</w:t>
      </w:r>
    </w:p>
    <w:p w:rsidR="00D44EC3" w:rsidRPr="00D44EC3" w:rsidRDefault="00D44EC3" w:rsidP="00A70A3E">
      <w:pPr>
        <w:numPr>
          <w:ilvl w:val="0"/>
          <w:numId w:val="5"/>
        </w:numPr>
        <w:spacing w:before="120" w:after="120"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клиническое обследование у врачей специалистов: терапевта, невролога, окулиста, гинеколога и др.</w:t>
      </w:r>
    </w:p>
    <w:p w:rsidR="00D44EC3" w:rsidRPr="00D44EC3" w:rsidRDefault="00D44EC3" w:rsidP="00A70A3E">
      <w:pPr>
        <w:numPr>
          <w:ilvl w:val="0"/>
          <w:numId w:val="5"/>
        </w:numPr>
        <w:spacing w:before="120" w:after="120"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лабораторные исследования (биохимические и клинические анализы крови и мочи)</w:t>
      </w:r>
    </w:p>
    <w:p w:rsidR="00D44EC3" w:rsidRPr="00D44EC3" w:rsidRDefault="00D44EC3" w:rsidP="00A70A3E">
      <w:pPr>
        <w:numPr>
          <w:ilvl w:val="0"/>
          <w:numId w:val="5"/>
        </w:numPr>
        <w:spacing w:before="120" w:after="120"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инструментальное исследование (по показаниям)</w:t>
      </w:r>
    </w:p>
    <w:p w:rsidR="00D44EC3" w:rsidRPr="00D44EC3" w:rsidRDefault="00D44EC3" w:rsidP="00A70A3E">
      <w:pPr>
        <w:numPr>
          <w:ilvl w:val="0"/>
          <w:numId w:val="5"/>
        </w:numPr>
        <w:spacing w:before="120" w:after="120"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физиотерапевтическое лечение</w:t>
      </w:r>
    </w:p>
    <w:p w:rsidR="00D44EC3" w:rsidRPr="00D44EC3" w:rsidRDefault="00D44EC3" w:rsidP="00A70A3E">
      <w:pPr>
        <w:numPr>
          <w:ilvl w:val="0"/>
          <w:numId w:val="5"/>
        </w:numPr>
        <w:spacing w:before="120" w:after="120"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лечебную физкультуру (общеукрепляющие и специализированные группы)</w:t>
      </w:r>
    </w:p>
    <w:p w:rsidR="00D44EC3" w:rsidRPr="00D44EC3" w:rsidRDefault="00D44EC3" w:rsidP="00A70A3E">
      <w:pPr>
        <w:numPr>
          <w:ilvl w:val="0"/>
          <w:numId w:val="5"/>
        </w:numPr>
        <w:spacing w:before="120" w:after="120"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психологическое исследование</w:t>
      </w:r>
    </w:p>
    <w:p w:rsidR="00D44EC3" w:rsidRPr="00D44EC3" w:rsidRDefault="00D44EC3" w:rsidP="00A70A3E">
      <w:pPr>
        <w:numPr>
          <w:ilvl w:val="0"/>
          <w:numId w:val="5"/>
        </w:numPr>
        <w:spacing w:before="120" w:after="120"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психотерапию – краткосрочную, долгосрочную, индивидуальную, семейную, групповую и (или) психологическую коррекцию</w:t>
      </w:r>
    </w:p>
    <w:p w:rsidR="00D44EC3" w:rsidRPr="00D44EC3" w:rsidRDefault="00D44EC3" w:rsidP="00A70A3E">
      <w:pPr>
        <w:numPr>
          <w:ilvl w:val="0"/>
          <w:numId w:val="5"/>
        </w:numPr>
        <w:spacing w:before="120" w:after="120"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медикаментозную терапию (</w:t>
      </w:r>
      <w:proofErr w:type="spellStart"/>
      <w:r w:rsidRPr="00D44EC3">
        <w:rPr>
          <w:rFonts w:asciiTheme="majorHAnsi" w:hAnsiTheme="majorHAnsi"/>
        </w:rPr>
        <w:t>психофармакотерапия</w:t>
      </w:r>
      <w:proofErr w:type="spellEnd"/>
      <w:r w:rsidRPr="00D44EC3">
        <w:rPr>
          <w:rFonts w:asciiTheme="majorHAnsi" w:hAnsiTheme="majorHAnsi"/>
        </w:rPr>
        <w:t xml:space="preserve">, </w:t>
      </w:r>
      <w:proofErr w:type="gramStart"/>
      <w:r w:rsidRPr="00D44EC3">
        <w:rPr>
          <w:rFonts w:asciiTheme="majorHAnsi" w:hAnsiTheme="majorHAnsi"/>
        </w:rPr>
        <w:t>соматотропная</w:t>
      </w:r>
      <w:proofErr w:type="gramEnd"/>
      <w:r w:rsidRPr="00D44EC3">
        <w:rPr>
          <w:rFonts w:asciiTheme="majorHAnsi" w:hAnsiTheme="majorHAnsi"/>
        </w:rPr>
        <w:t>, общеукрепляющая)</w:t>
      </w:r>
    </w:p>
    <w:p w:rsidR="00D44EC3" w:rsidRPr="00D44EC3" w:rsidRDefault="00D44EC3" w:rsidP="00A70A3E">
      <w:pPr>
        <w:numPr>
          <w:ilvl w:val="0"/>
          <w:numId w:val="5"/>
        </w:numPr>
        <w:spacing w:before="120" w:after="120"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продолжительность лечения не более ______________ дней.</w:t>
      </w:r>
    </w:p>
    <w:p w:rsidR="00D44EC3" w:rsidRPr="00D44EC3" w:rsidRDefault="00D44EC3" w:rsidP="00A70A3E">
      <w:pPr>
        <w:spacing w:before="120" w:after="120" w:line="240" w:lineRule="auto"/>
        <w:ind w:firstLine="48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Мною получена информация о характере психического расстройства, целях, продолжительности лечения, методах лечебного воздействия, о болевых ощущениях, возможном риске, побочных эффектах и ожидаемых результатах.</w:t>
      </w:r>
    </w:p>
    <w:p w:rsidR="00D44EC3" w:rsidRPr="00D44EC3" w:rsidRDefault="00D44EC3" w:rsidP="00A70A3E">
      <w:pPr>
        <w:spacing w:before="120" w:after="120" w:line="240" w:lineRule="auto"/>
        <w:ind w:firstLine="48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Я, ___________________________________________________________________</w:t>
      </w:r>
    </w:p>
    <w:p w:rsidR="00D44EC3" w:rsidRPr="00D44EC3" w:rsidRDefault="00D44EC3" w:rsidP="00A70A3E">
      <w:pPr>
        <w:spacing w:before="120" w:after="120" w:line="240" w:lineRule="auto"/>
        <w:ind w:firstLine="480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 xml:space="preserve"> (фамилия, имя, отчество)</w:t>
      </w:r>
    </w:p>
    <w:p w:rsidR="00D44EC3" w:rsidRPr="00D44EC3" w:rsidRDefault="00D44EC3" w:rsidP="00A70A3E">
      <w:pPr>
        <w:spacing w:before="120" w:after="120"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Ознакомле</w:t>
      </w:r>
      <w:proofErr w:type="gramStart"/>
      <w:r w:rsidRPr="00D44EC3">
        <w:rPr>
          <w:rFonts w:asciiTheme="majorHAnsi" w:hAnsiTheme="majorHAnsi"/>
        </w:rPr>
        <w:t>н(</w:t>
      </w:r>
      <w:proofErr w:type="gramEnd"/>
      <w:r w:rsidRPr="00D44EC3">
        <w:rPr>
          <w:rFonts w:asciiTheme="majorHAnsi" w:hAnsiTheme="majorHAnsi"/>
        </w:rPr>
        <w:t>а) с режимом работы отделения (кабинета), правилами внутреннего распорядка.</w:t>
      </w:r>
    </w:p>
    <w:p w:rsidR="00D44EC3" w:rsidRPr="00D44EC3" w:rsidRDefault="00D44EC3" w:rsidP="00A70A3E">
      <w:pPr>
        <w:spacing w:before="120" w:after="120"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  <w:b/>
        </w:rPr>
        <w:t>СОГЛАСЕ</w:t>
      </w:r>
      <w:proofErr w:type="gramStart"/>
      <w:r w:rsidRPr="00D44EC3">
        <w:rPr>
          <w:rFonts w:asciiTheme="majorHAnsi" w:hAnsiTheme="majorHAnsi"/>
          <w:b/>
        </w:rPr>
        <w:t>Н(</w:t>
      </w:r>
      <w:proofErr w:type="gramEnd"/>
      <w:r w:rsidRPr="00D44EC3">
        <w:rPr>
          <w:rFonts w:asciiTheme="majorHAnsi" w:hAnsiTheme="majorHAnsi"/>
          <w:b/>
        </w:rPr>
        <w:t>А)</w:t>
      </w:r>
      <w:r w:rsidRPr="00D44EC3">
        <w:rPr>
          <w:rFonts w:asciiTheme="majorHAnsi" w:hAnsiTheme="majorHAnsi"/>
        </w:rPr>
        <w:t xml:space="preserve"> с назначенным лечащим врачом лечением и вышеизложенными положениями, обязуюсь им строго следовать.</w:t>
      </w:r>
    </w:p>
    <w:p w:rsidR="00D44EC3" w:rsidRPr="00D44EC3" w:rsidRDefault="00D44EC3" w:rsidP="00A70A3E">
      <w:pPr>
        <w:spacing w:before="120" w:after="120" w:line="240" w:lineRule="auto"/>
        <w:jc w:val="both"/>
        <w:rPr>
          <w:rFonts w:asciiTheme="majorHAnsi" w:hAnsiTheme="majorHAnsi"/>
        </w:rPr>
      </w:pPr>
    </w:p>
    <w:p w:rsidR="00D44EC3" w:rsidRPr="00D44EC3" w:rsidRDefault="00D44EC3" w:rsidP="00A70A3E">
      <w:pPr>
        <w:spacing w:before="120" w:after="120" w:line="240" w:lineRule="auto"/>
        <w:jc w:val="both"/>
        <w:rPr>
          <w:rFonts w:asciiTheme="majorHAnsi" w:hAnsiTheme="majorHAnsi"/>
        </w:rPr>
      </w:pPr>
      <w:r w:rsidRPr="00D44EC3">
        <w:rPr>
          <w:rFonts w:asciiTheme="majorHAnsi" w:hAnsiTheme="majorHAnsi"/>
        </w:rPr>
        <w:t>«____» _______________ 200__ год. Подпись пациента________________</w:t>
      </w:r>
    </w:p>
    <w:p w:rsidR="00D44EC3" w:rsidRPr="00D44EC3" w:rsidRDefault="00D44EC3" w:rsidP="00A70A3E">
      <w:pPr>
        <w:spacing w:before="120" w:after="120" w:line="240" w:lineRule="auto"/>
        <w:jc w:val="both"/>
        <w:rPr>
          <w:rFonts w:asciiTheme="majorHAnsi" w:hAnsiTheme="majorHAnsi"/>
        </w:rPr>
      </w:pPr>
      <w:bookmarkStart w:id="5" w:name="_GoBack"/>
      <w:bookmarkEnd w:id="5"/>
    </w:p>
    <w:sectPr w:rsidR="00D44EC3" w:rsidRPr="00D44EC3" w:rsidSect="00CB689F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1E60" w:rsidRDefault="003D1E60" w:rsidP="00EC07F6">
      <w:pPr>
        <w:spacing w:after="0" w:line="240" w:lineRule="auto"/>
      </w:pPr>
      <w:r>
        <w:separator/>
      </w:r>
    </w:p>
  </w:endnote>
  <w:endnote w:type="continuationSeparator" w:id="0">
    <w:p w:rsidR="003D1E60" w:rsidRDefault="003D1E60" w:rsidP="00EC0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1E60" w:rsidRDefault="003D1E60" w:rsidP="00EC07F6">
      <w:pPr>
        <w:spacing w:after="0" w:line="240" w:lineRule="auto"/>
      </w:pPr>
      <w:r>
        <w:separator/>
      </w:r>
    </w:p>
  </w:footnote>
  <w:footnote w:type="continuationSeparator" w:id="0">
    <w:p w:rsidR="003D1E60" w:rsidRDefault="003D1E60" w:rsidP="00EC0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7F6" w:rsidRPr="00EC07F6" w:rsidRDefault="00EC07F6" w:rsidP="00EC07F6">
    <w:pPr>
      <w:pStyle w:val="ab"/>
      <w:jc w:val="right"/>
      <w:rPr>
        <w:b/>
        <w:i/>
        <w:color w:val="595959" w:themeColor="text1" w:themeTint="A6"/>
      </w:rPr>
    </w:pPr>
    <w:r>
      <w:rPr>
        <w:b/>
        <w:i/>
        <w:noProof/>
        <w:color w:val="595959" w:themeColor="text1" w:themeTint="A6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left:0;text-align:left;margin-left:-12.45pt;margin-top:11.95pt;width:493.2pt;height:0;z-index:251660288" o:connectortype="straight"/>
      </w:pict>
    </w:r>
    <w:r w:rsidRPr="00264A42">
      <w:rPr>
        <w:b/>
        <w:i/>
        <w:color w:val="595959" w:themeColor="text1" w:themeTint="A6"/>
      </w:rPr>
      <w:t xml:space="preserve">Проект  </w:t>
    </w:r>
    <w:r>
      <w:rPr>
        <w:b/>
        <w:i/>
        <w:color w:val="595959" w:themeColor="text1" w:themeTint="A6"/>
      </w:rPr>
      <w:t>- 14</w:t>
    </w:r>
    <w:r w:rsidRPr="00264A42">
      <w:rPr>
        <w:b/>
        <w:i/>
        <w:color w:val="595959" w:themeColor="text1" w:themeTint="A6"/>
      </w:rPr>
      <w:t>.11.2013.  Обсуждение на сайте Р</w:t>
    </w:r>
    <w:r>
      <w:rPr>
        <w:b/>
        <w:i/>
        <w:color w:val="595959" w:themeColor="text1" w:themeTint="A6"/>
      </w:rPr>
      <w:t xml:space="preserve">оссийского </w:t>
    </w:r>
    <w:r w:rsidRPr="00264A42">
      <w:rPr>
        <w:b/>
        <w:i/>
        <w:color w:val="595959" w:themeColor="text1" w:themeTint="A6"/>
      </w:rPr>
      <w:t>О</w:t>
    </w:r>
    <w:r>
      <w:rPr>
        <w:b/>
        <w:i/>
        <w:color w:val="595959" w:themeColor="text1" w:themeTint="A6"/>
      </w:rPr>
      <w:t xml:space="preserve">бщества </w:t>
    </w:r>
    <w:r w:rsidRPr="00264A42">
      <w:rPr>
        <w:b/>
        <w:i/>
        <w:color w:val="595959" w:themeColor="text1" w:themeTint="A6"/>
      </w:rPr>
      <w:t>П</w:t>
    </w:r>
    <w:r>
      <w:rPr>
        <w:b/>
        <w:i/>
        <w:color w:val="595959" w:themeColor="text1" w:themeTint="A6"/>
      </w:rPr>
      <w:t>сихиатров</w:t>
    </w:r>
    <w:r w:rsidRPr="00264A42">
      <w:rPr>
        <w:b/>
        <w:i/>
        <w:color w:val="595959" w:themeColor="text1" w:themeTint="A6"/>
      </w:rPr>
      <w:t xml:space="preserve"> -  </w:t>
    </w:r>
    <w:hyperlink r:id="rId1" w:history="1">
      <w:proofErr w:type="spellStart"/>
      <w:r w:rsidRPr="00264A42">
        <w:rPr>
          <w:rStyle w:val="af3"/>
          <w:b/>
          <w:i/>
          <w:color w:val="595959" w:themeColor="text1" w:themeTint="A6"/>
          <w:lang w:val="en-US"/>
        </w:rPr>
        <w:t>psychiatr</w:t>
      </w:r>
      <w:proofErr w:type="spellEnd"/>
      <w:r w:rsidRPr="00264A42">
        <w:rPr>
          <w:rStyle w:val="af3"/>
          <w:b/>
          <w:i/>
          <w:color w:val="595959" w:themeColor="text1" w:themeTint="A6"/>
        </w:rPr>
        <w:t>.</w:t>
      </w:r>
      <w:proofErr w:type="spellStart"/>
      <w:r w:rsidRPr="00264A42">
        <w:rPr>
          <w:rStyle w:val="af3"/>
          <w:b/>
          <w:i/>
          <w:color w:val="595959" w:themeColor="text1" w:themeTint="A6"/>
          <w:lang w:val="en-US"/>
        </w:rPr>
        <w:t>ru</w:t>
      </w:r>
      <w:proofErr w:type="spellEnd"/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A6F7B"/>
    <w:multiLevelType w:val="multilevel"/>
    <w:tmpl w:val="FEDA92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</w:rPr>
    </w:lvl>
  </w:abstractNum>
  <w:abstractNum w:abstractNumId="1">
    <w:nsid w:val="09744515"/>
    <w:multiLevelType w:val="hybridMultilevel"/>
    <w:tmpl w:val="B3206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768A6"/>
    <w:multiLevelType w:val="hybridMultilevel"/>
    <w:tmpl w:val="12E2DE62"/>
    <w:lvl w:ilvl="0" w:tplc="E0D28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FE0F59"/>
    <w:multiLevelType w:val="hybridMultilevel"/>
    <w:tmpl w:val="9106FED2"/>
    <w:lvl w:ilvl="0" w:tplc="801EA6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B766F0"/>
    <w:multiLevelType w:val="hybridMultilevel"/>
    <w:tmpl w:val="9642CD8E"/>
    <w:lvl w:ilvl="0" w:tplc="2EDE4C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835DB4"/>
    <w:multiLevelType w:val="hybridMultilevel"/>
    <w:tmpl w:val="A10A8DCE"/>
    <w:lvl w:ilvl="0" w:tplc="A9140B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b w:val="0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F17099C"/>
    <w:multiLevelType w:val="hybridMultilevel"/>
    <w:tmpl w:val="A8681A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0204E15"/>
    <w:multiLevelType w:val="hybridMultilevel"/>
    <w:tmpl w:val="10587216"/>
    <w:lvl w:ilvl="0" w:tplc="FFFFFFFF">
      <w:start w:val="1"/>
      <w:numFmt w:val="upperRoman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2090BDC2">
      <w:start w:val="2"/>
      <w:numFmt w:val="bullet"/>
      <w:pStyle w:val="3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28E0FDB"/>
    <w:multiLevelType w:val="hybridMultilevel"/>
    <w:tmpl w:val="991E83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140B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3AB46FB"/>
    <w:multiLevelType w:val="hybridMultilevel"/>
    <w:tmpl w:val="2E502E16"/>
    <w:lvl w:ilvl="0" w:tplc="32F8B43E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99B0DA6"/>
    <w:multiLevelType w:val="hybridMultilevel"/>
    <w:tmpl w:val="915ABA76"/>
    <w:lvl w:ilvl="0" w:tplc="A9140B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9FC134A"/>
    <w:multiLevelType w:val="hybridMultilevel"/>
    <w:tmpl w:val="79A89B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A2C2E1C"/>
    <w:multiLevelType w:val="hybridMultilevel"/>
    <w:tmpl w:val="6B342B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D5A3DF0"/>
    <w:multiLevelType w:val="hybridMultilevel"/>
    <w:tmpl w:val="CF72F176"/>
    <w:lvl w:ilvl="0" w:tplc="8868A5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DF3322D"/>
    <w:multiLevelType w:val="hybridMultilevel"/>
    <w:tmpl w:val="30021766"/>
    <w:lvl w:ilvl="0" w:tplc="A320B226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5">
    <w:nsid w:val="2FD36091"/>
    <w:multiLevelType w:val="hybridMultilevel"/>
    <w:tmpl w:val="D6507B76"/>
    <w:lvl w:ilvl="0" w:tplc="BA6082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5B75EAE"/>
    <w:multiLevelType w:val="hybridMultilevel"/>
    <w:tmpl w:val="F0C093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7A0379E"/>
    <w:multiLevelType w:val="hybridMultilevel"/>
    <w:tmpl w:val="AC8C17B0"/>
    <w:lvl w:ilvl="0" w:tplc="B9BABF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8C10B5F"/>
    <w:multiLevelType w:val="hybridMultilevel"/>
    <w:tmpl w:val="E83CD7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DCA280F"/>
    <w:multiLevelType w:val="hybridMultilevel"/>
    <w:tmpl w:val="65E0B3DE"/>
    <w:lvl w:ilvl="0" w:tplc="C11608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E3C40A3"/>
    <w:multiLevelType w:val="hybridMultilevel"/>
    <w:tmpl w:val="56DCA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EC3062A"/>
    <w:multiLevelType w:val="hybridMultilevel"/>
    <w:tmpl w:val="72FE10F2"/>
    <w:lvl w:ilvl="0" w:tplc="2EDE4C7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2DC2F5E"/>
    <w:multiLevelType w:val="hybridMultilevel"/>
    <w:tmpl w:val="768096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31C5613"/>
    <w:multiLevelType w:val="hybridMultilevel"/>
    <w:tmpl w:val="D60C18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4786E17"/>
    <w:multiLevelType w:val="hybridMultilevel"/>
    <w:tmpl w:val="748EEB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A2E0BBC"/>
    <w:multiLevelType w:val="multilevel"/>
    <w:tmpl w:val="A69405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i/>
      </w:rPr>
    </w:lvl>
  </w:abstractNum>
  <w:abstractNum w:abstractNumId="26">
    <w:nsid w:val="4AA42CEB"/>
    <w:multiLevelType w:val="multilevel"/>
    <w:tmpl w:val="9B8242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/>
      </w:rPr>
    </w:lvl>
  </w:abstractNum>
  <w:abstractNum w:abstractNumId="27">
    <w:nsid w:val="4F9B2698"/>
    <w:multiLevelType w:val="hybridMultilevel"/>
    <w:tmpl w:val="36D6144C"/>
    <w:lvl w:ilvl="0" w:tplc="8868A5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22C39F9"/>
    <w:multiLevelType w:val="hybridMultilevel"/>
    <w:tmpl w:val="4DC4C2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61E5A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i/>
      </w:rPr>
    </w:lvl>
    <w:lvl w:ilvl="2" w:tplc="8D1AC44C">
      <w:start w:val="10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  <w:i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A0F3140"/>
    <w:multiLevelType w:val="hybridMultilevel"/>
    <w:tmpl w:val="3EB4DC60"/>
    <w:lvl w:ilvl="0" w:tplc="2EDE4C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D252130"/>
    <w:multiLevelType w:val="hybridMultilevel"/>
    <w:tmpl w:val="05723B04"/>
    <w:lvl w:ilvl="0" w:tplc="DDC0BA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7C6A6C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AB00EC"/>
    <w:multiLevelType w:val="hybridMultilevel"/>
    <w:tmpl w:val="33A246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85263C5"/>
    <w:multiLevelType w:val="hybridMultilevel"/>
    <w:tmpl w:val="B656B4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1C1443C"/>
    <w:multiLevelType w:val="hybridMultilevel"/>
    <w:tmpl w:val="A7608E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130540"/>
    <w:multiLevelType w:val="hybridMultilevel"/>
    <w:tmpl w:val="2BBC58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7D456E5"/>
    <w:multiLevelType w:val="hybridMultilevel"/>
    <w:tmpl w:val="3454DCE8"/>
    <w:lvl w:ilvl="0" w:tplc="6EF87C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8BB6226"/>
    <w:multiLevelType w:val="hybridMultilevel"/>
    <w:tmpl w:val="1160E6BC"/>
    <w:lvl w:ilvl="0" w:tplc="2EDE4C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AD1069F"/>
    <w:multiLevelType w:val="hybridMultilevel"/>
    <w:tmpl w:val="7D4087A6"/>
    <w:lvl w:ilvl="0" w:tplc="BA6082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BFA67C7"/>
    <w:multiLevelType w:val="hybridMultilevel"/>
    <w:tmpl w:val="43101148"/>
    <w:lvl w:ilvl="0" w:tplc="718C6E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6"/>
  </w:num>
  <w:num w:numId="3">
    <w:abstractNumId w:val="34"/>
  </w:num>
  <w:num w:numId="4">
    <w:abstractNumId w:val="22"/>
  </w:num>
  <w:num w:numId="5">
    <w:abstractNumId w:val="14"/>
  </w:num>
  <w:num w:numId="6">
    <w:abstractNumId w:val="7"/>
  </w:num>
  <w:num w:numId="7">
    <w:abstractNumId w:val="21"/>
  </w:num>
  <w:num w:numId="8">
    <w:abstractNumId w:val="28"/>
  </w:num>
  <w:num w:numId="9">
    <w:abstractNumId w:val="9"/>
  </w:num>
  <w:num w:numId="10">
    <w:abstractNumId w:val="32"/>
  </w:num>
  <w:num w:numId="11">
    <w:abstractNumId w:val="37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8"/>
  </w:num>
  <w:num w:numId="15">
    <w:abstractNumId w:val="30"/>
  </w:num>
  <w:num w:numId="16">
    <w:abstractNumId w:val="31"/>
  </w:num>
  <w:num w:numId="17">
    <w:abstractNumId w:val="11"/>
  </w:num>
  <w:num w:numId="18">
    <w:abstractNumId w:val="12"/>
  </w:num>
  <w:num w:numId="19">
    <w:abstractNumId w:val="17"/>
  </w:num>
  <w:num w:numId="20">
    <w:abstractNumId w:val="20"/>
  </w:num>
  <w:num w:numId="21">
    <w:abstractNumId w:val="13"/>
  </w:num>
  <w:num w:numId="22">
    <w:abstractNumId w:val="27"/>
  </w:num>
  <w:num w:numId="23">
    <w:abstractNumId w:val="29"/>
  </w:num>
  <w:num w:numId="24">
    <w:abstractNumId w:val="15"/>
  </w:num>
  <w:num w:numId="2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6"/>
  </w:num>
  <w:num w:numId="27">
    <w:abstractNumId w:val="3"/>
  </w:num>
  <w:num w:numId="28">
    <w:abstractNumId w:val="16"/>
  </w:num>
  <w:num w:numId="29">
    <w:abstractNumId w:val="8"/>
  </w:num>
  <w:num w:numId="30">
    <w:abstractNumId w:val="24"/>
  </w:num>
  <w:num w:numId="31">
    <w:abstractNumId w:val="35"/>
  </w:num>
  <w:num w:numId="32">
    <w:abstractNumId w:val="2"/>
  </w:num>
  <w:num w:numId="33">
    <w:abstractNumId w:val="23"/>
  </w:num>
  <w:num w:numId="34">
    <w:abstractNumId w:val="10"/>
  </w:num>
  <w:num w:numId="35">
    <w:abstractNumId w:val="33"/>
  </w:num>
  <w:num w:numId="36">
    <w:abstractNumId w:val="1"/>
  </w:num>
  <w:num w:numId="37">
    <w:abstractNumId w:val="19"/>
  </w:num>
  <w:num w:numId="38">
    <w:abstractNumId w:val="0"/>
  </w:num>
  <w:num w:numId="39">
    <w:abstractNumId w:val="25"/>
  </w:num>
  <w:numIdMacAtCleanup w:val="3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hdrShapeDefaults>
    <o:shapedefaults v:ext="edit" spidmax="3074"/>
    <o:shapelayout v:ext="edit">
      <o:idmap v:ext="edit" data="2"/>
      <o:rules v:ext="edit">
        <o:r id="V:Rule1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9C72A8"/>
    <w:rsid w:val="00114640"/>
    <w:rsid w:val="00191280"/>
    <w:rsid w:val="001C4AE0"/>
    <w:rsid w:val="00380EFC"/>
    <w:rsid w:val="003D1E60"/>
    <w:rsid w:val="00464937"/>
    <w:rsid w:val="004843F6"/>
    <w:rsid w:val="00510F6B"/>
    <w:rsid w:val="005629FE"/>
    <w:rsid w:val="007A4FB0"/>
    <w:rsid w:val="008062F7"/>
    <w:rsid w:val="00897BCC"/>
    <w:rsid w:val="0090350D"/>
    <w:rsid w:val="009C72A8"/>
    <w:rsid w:val="009F6829"/>
    <w:rsid w:val="00A70A3E"/>
    <w:rsid w:val="00A824BB"/>
    <w:rsid w:val="00AD46B6"/>
    <w:rsid w:val="00B15B0D"/>
    <w:rsid w:val="00BB499F"/>
    <w:rsid w:val="00BF7A41"/>
    <w:rsid w:val="00CB689F"/>
    <w:rsid w:val="00D44EC3"/>
    <w:rsid w:val="00DA0430"/>
    <w:rsid w:val="00DD081E"/>
    <w:rsid w:val="00EC07F6"/>
    <w:rsid w:val="00F67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89F"/>
  </w:style>
  <w:style w:type="paragraph" w:styleId="1">
    <w:name w:val="heading 1"/>
    <w:basedOn w:val="a"/>
    <w:next w:val="a"/>
    <w:link w:val="10"/>
    <w:qFormat/>
    <w:rsid w:val="00D44EC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9F682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0">
    <w:name w:val="heading 3"/>
    <w:basedOn w:val="a"/>
    <w:next w:val="a"/>
    <w:link w:val="31"/>
    <w:qFormat/>
    <w:rsid w:val="009F6829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9F682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A0430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B15B0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D44EC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0EFC"/>
    <w:pPr>
      <w:ind w:left="720"/>
      <w:contextualSpacing/>
    </w:pPr>
  </w:style>
  <w:style w:type="paragraph" w:styleId="a4">
    <w:name w:val="Body Text Indent"/>
    <w:basedOn w:val="a"/>
    <w:link w:val="a5"/>
    <w:rsid w:val="00191280"/>
    <w:pPr>
      <w:spacing w:after="0" w:line="360" w:lineRule="auto"/>
      <w:ind w:firstLine="36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19128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"/>
    <w:basedOn w:val="a"/>
    <w:link w:val="a7"/>
    <w:unhideWhenUsed/>
    <w:rsid w:val="009F682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F6829"/>
  </w:style>
  <w:style w:type="character" w:customStyle="1" w:styleId="20">
    <w:name w:val="Заголовок 2 Знак"/>
    <w:basedOn w:val="a0"/>
    <w:link w:val="2"/>
    <w:rsid w:val="009F682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Заголовок 3 Знак"/>
    <w:basedOn w:val="a0"/>
    <w:link w:val="30"/>
    <w:rsid w:val="009F682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F682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List"/>
    <w:basedOn w:val="a"/>
    <w:rsid w:val="009F6829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List 2"/>
    <w:basedOn w:val="a"/>
    <w:rsid w:val="009F6829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15B0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9">
    <w:name w:val="Основной"/>
    <w:basedOn w:val="a"/>
    <w:rsid w:val="00B15B0D"/>
    <w:pPr>
      <w:spacing w:after="0" w:line="360" w:lineRule="auto"/>
      <w:ind w:firstLine="709"/>
      <w:jc w:val="center"/>
    </w:pPr>
    <w:rPr>
      <w:rFonts w:ascii="Times New Roman" w:eastAsia="Times New Roman" w:hAnsi="Times New Roman" w:cs="Times New Roman"/>
      <w:b/>
      <w:bCs/>
      <w:spacing w:val="20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A0430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phgrtext">
    <w:name w:val="phgr_text"/>
    <w:rsid w:val="001146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3"/>
    <w:unhideWhenUsed/>
    <w:rsid w:val="00AD46B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AD46B6"/>
  </w:style>
  <w:style w:type="paragraph" w:styleId="aa">
    <w:name w:val="List Continue"/>
    <w:basedOn w:val="a"/>
    <w:unhideWhenUsed/>
    <w:rsid w:val="00AD46B6"/>
    <w:pPr>
      <w:spacing w:after="120"/>
      <w:ind w:left="283"/>
      <w:contextualSpacing/>
    </w:pPr>
  </w:style>
  <w:style w:type="paragraph" w:styleId="41">
    <w:name w:val="List 4"/>
    <w:basedOn w:val="a"/>
    <w:unhideWhenUsed/>
    <w:rsid w:val="004843F6"/>
    <w:pPr>
      <w:ind w:left="1132" w:hanging="283"/>
      <w:contextualSpacing/>
    </w:pPr>
  </w:style>
  <w:style w:type="paragraph" w:styleId="51">
    <w:name w:val="List 5"/>
    <w:basedOn w:val="a"/>
    <w:unhideWhenUsed/>
    <w:rsid w:val="004843F6"/>
    <w:pPr>
      <w:ind w:left="1415" w:hanging="283"/>
      <w:contextualSpacing/>
    </w:pPr>
  </w:style>
  <w:style w:type="character" w:customStyle="1" w:styleId="10">
    <w:name w:val="Заголовок 1 Знак"/>
    <w:basedOn w:val="a0"/>
    <w:link w:val="1"/>
    <w:rsid w:val="00D44EC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70">
    <w:name w:val="Заголовок 7 Знак"/>
    <w:basedOn w:val="a0"/>
    <w:link w:val="7"/>
    <w:rsid w:val="00D44E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D44EC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D44E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page number"/>
    <w:basedOn w:val="a0"/>
    <w:rsid w:val="00D44EC3"/>
  </w:style>
  <w:style w:type="paragraph" w:styleId="24">
    <w:name w:val="Body Text Indent 2"/>
    <w:basedOn w:val="a"/>
    <w:link w:val="25"/>
    <w:rsid w:val="00D44E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D44EC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e">
    <w:name w:val="Table Grid"/>
    <w:basedOn w:val="a1"/>
    <w:rsid w:val="00D44E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2">
    <w:name w:val="List 3"/>
    <w:basedOn w:val="a"/>
    <w:rsid w:val="00D44EC3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List Bullet 3"/>
    <w:basedOn w:val="a"/>
    <w:autoRedefine/>
    <w:rsid w:val="00D44EC3"/>
    <w:pPr>
      <w:numPr>
        <w:ilvl w:val="1"/>
        <w:numId w:val="6"/>
      </w:numPr>
      <w:spacing w:after="0" w:line="360" w:lineRule="auto"/>
      <w:jc w:val="both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6">
    <w:name w:val="List Continue 2"/>
    <w:basedOn w:val="a"/>
    <w:rsid w:val="00D44EC3"/>
    <w:pPr>
      <w:spacing w:after="120" w:line="240" w:lineRule="auto"/>
      <w:ind w:left="56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List Continue 3"/>
    <w:basedOn w:val="a"/>
    <w:rsid w:val="00D44EC3"/>
    <w:pPr>
      <w:spacing w:after="120" w:line="240" w:lineRule="auto"/>
      <w:ind w:left="849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2">
    <w:name w:val="List Continue 4"/>
    <w:basedOn w:val="a"/>
    <w:rsid w:val="00D44EC3"/>
    <w:pPr>
      <w:spacing w:after="120" w:line="240" w:lineRule="auto"/>
      <w:ind w:left="1132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Cell">
    <w:name w:val="ConsCell"/>
    <w:rsid w:val="00D44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semiHidden/>
    <w:rsid w:val="00D44EC3"/>
    <w:pPr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semiHidden/>
    <w:rsid w:val="00D44EC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D44E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4">
    <w:name w:val="Body Text 3"/>
    <w:basedOn w:val="a"/>
    <w:link w:val="35"/>
    <w:rsid w:val="00D44EC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rsid w:val="00D44EC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footer"/>
    <w:basedOn w:val="a"/>
    <w:link w:val="af2"/>
    <w:rsid w:val="00D44EC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0"/>
    <w:link w:val="af1"/>
    <w:rsid w:val="00D44E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с отступом 21"/>
    <w:basedOn w:val="a"/>
    <w:rsid w:val="00D44EC3"/>
    <w:pPr>
      <w:spacing w:after="0" w:line="360" w:lineRule="auto"/>
      <w:ind w:firstLine="567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f3">
    <w:name w:val="Hyperlink"/>
    <w:basedOn w:val="a0"/>
    <w:uiPriority w:val="99"/>
    <w:rsid w:val="00D44EC3"/>
    <w:rPr>
      <w:strike w:val="0"/>
      <w:dstrike w:val="0"/>
      <w:color w:val="0000FF"/>
      <w:u w:val="none"/>
      <w:effect w:val="none"/>
    </w:rPr>
  </w:style>
  <w:style w:type="paragraph" w:customStyle="1" w:styleId="11">
    <w:name w:val="Обычный (веб)1"/>
    <w:basedOn w:val="a"/>
    <w:rsid w:val="00D44EC3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Iniiaiieoaeno21">
    <w:name w:val="Iniiaiie oaeno 21"/>
    <w:basedOn w:val="a"/>
    <w:rsid w:val="00D44EC3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310">
    <w:name w:val="Основной текст 31"/>
    <w:basedOn w:val="a"/>
    <w:rsid w:val="00D44EC3"/>
    <w:pPr>
      <w:tabs>
        <w:tab w:val="left" w:pos="4683"/>
        <w:tab w:val="left" w:pos="564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1">
    <w:name w:val="Основной текст 21"/>
    <w:basedOn w:val="a"/>
    <w:rsid w:val="00D44EC3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Normal (Web)"/>
    <w:basedOn w:val="a"/>
    <w:rsid w:val="00D44EC3"/>
    <w:pPr>
      <w:spacing w:before="90" w:after="0" w:line="240" w:lineRule="auto"/>
      <w:ind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TOC Heading"/>
    <w:basedOn w:val="1"/>
    <w:next w:val="a"/>
    <w:uiPriority w:val="39"/>
    <w:semiHidden/>
    <w:unhideWhenUsed/>
    <w:qFormat/>
    <w:rsid w:val="00EC07F6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styleId="12">
    <w:name w:val="toc 1"/>
    <w:basedOn w:val="a"/>
    <w:next w:val="a"/>
    <w:autoRedefine/>
    <w:uiPriority w:val="39"/>
    <w:unhideWhenUsed/>
    <w:rsid w:val="00EC07F6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EC07F6"/>
    <w:pPr>
      <w:spacing w:after="100"/>
      <w:ind w:left="220"/>
    </w:pPr>
  </w:style>
  <w:style w:type="paragraph" w:styleId="36">
    <w:name w:val="toc 3"/>
    <w:basedOn w:val="a"/>
    <w:next w:val="a"/>
    <w:autoRedefine/>
    <w:uiPriority w:val="39"/>
    <w:unhideWhenUsed/>
    <w:rsid w:val="00EC07F6"/>
    <w:pPr>
      <w:spacing w:after="100"/>
      <w:ind w:left="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44EC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9F682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0">
    <w:name w:val="heading 3"/>
    <w:basedOn w:val="a"/>
    <w:next w:val="a"/>
    <w:link w:val="31"/>
    <w:qFormat/>
    <w:rsid w:val="009F6829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9F682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A0430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B15B0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D44EC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0EFC"/>
    <w:pPr>
      <w:ind w:left="720"/>
      <w:contextualSpacing/>
    </w:pPr>
  </w:style>
  <w:style w:type="paragraph" w:styleId="a4">
    <w:name w:val="Body Text Indent"/>
    <w:basedOn w:val="a"/>
    <w:link w:val="a5"/>
    <w:rsid w:val="00191280"/>
    <w:pPr>
      <w:spacing w:after="0" w:line="360" w:lineRule="auto"/>
      <w:ind w:firstLine="36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19128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"/>
    <w:basedOn w:val="a"/>
    <w:link w:val="a7"/>
    <w:unhideWhenUsed/>
    <w:rsid w:val="009F682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F6829"/>
  </w:style>
  <w:style w:type="character" w:customStyle="1" w:styleId="20">
    <w:name w:val="Заголовок 2 Знак"/>
    <w:basedOn w:val="a0"/>
    <w:link w:val="2"/>
    <w:rsid w:val="009F682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Заголовок 3 Знак"/>
    <w:basedOn w:val="a0"/>
    <w:link w:val="30"/>
    <w:rsid w:val="009F682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F682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List"/>
    <w:basedOn w:val="a"/>
    <w:rsid w:val="009F6829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List 2"/>
    <w:basedOn w:val="a"/>
    <w:rsid w:val="009F6829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15B0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9">
    <w:name w:val="Основной"/>
    <w:basedOn w:val="a"/>
    <w:rsid w:val="00B15B0D"/>
    <w:pPr>
      <w:spacing w:after="0" w:line="360" w:lineRule="auto"/>
      <w:ind w:firstLine="709"/>
      <w:jc w:val="center"/>
    </w:pPr>
    <w:rPr>
      <w:rFonts w:ascii="Times New Roman" w:eastAsia="Times New Roman" w:hAnsi="Times New Roman" w:cs="Times New Roman"/>
      <w:b/>
      <w:bCs/>
      <w:spacing w:val="20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A0430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phgrtext">
    <w:name w:val="phgr_text"/>
    <w:rsid w:val="001146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3"/>
    <w:unhideWhenUsed/>
    <w:rsid w:val="00AD46B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AD46B6"/>
  </w:style>
  <w:style w:type="paragraph" w:styleId="aa">
    <w:name w:val="List Continue"/>
    <w:basedOn w:val="a"/>
    <w:unhideWhenUsed/>
    <w:rsid w:val="00AD46B6"/>
    <w:pPr>
      <w:spacing w:after="120"/>
      <w:ind w:left="283"/>
      <w:contextualSpacing/>
    </w:pPr>
  </w:style>
  <w:style w:type="paragraph" w:styleId="41">
    <w:name w:val="List 4"/>
    <w:basedOn w:val="a"/>
    <w:unhideWhenUsed/>
    <w:rsid w:val="004843F6"/>
    <w:pPr>
      <w:ind w:left="1132" w:hanging="283"/>
      <w:contextualSpacing/>
    </w:pPr>
  </w:style>
  <w:style w:type="paragraph" w:styleId="51">
    <w:name w:val="List 5"/>
    <w:basedOn w:val="a"/>
    <w:unhideWhenUsed/>
    <w:rsid w:val="004843F6"/>
    <w:pPr>
      <w:ind w:left="1415" w:hanging="283"/>
      <w:contextualSpacing/>
    </w:pPr>
  </w:style>
  <w:style w:type="character" w:customStyle="1" w:styleId="10">
    <w:name w:val="Заголовок 1 Знак"/>
    <w:basedOn w:val="a0"/>
    <w:link w:val="1"/>
    <w:rsid w:val="00D44EC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70">
    <w:name w:val="Заголовок 7 Знак"/>
    <w:basedOn w:val="a0"/>
    <w:link w:val="7"/>
    <w:rsid w:val="00D44E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rsid w:val="00D44EC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Верхний колонтитул Знак"/>
    <w:basedOn w:val="a0"/>
    <w:link w:val="ab"/>
    <w:rsid w:val="00D44E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page number"/>
    <w:basedOn w:val="a0"/>
    <w:rsid w:val="00D44EC3"/>
  </w:style>
  <w:style w:type="paragraph" w:styleId="24">
    <w:name w:val="Body Text Indent 2"/>
    <w:basedOn w:val="a"/>
    <w:link w:val="25"/>
    <w:rsid w:val="00D44E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D44EC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e">
    <w:name w:val="Table Grid"/>
    <w:basedOn w:val="a1"/>
    <w:rsid w:val="00D44E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2">
    <w:name w:val="List 3"/>
    <w:basedOn w:val="a"/>
    <w:rsid w:val="00D44EC3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List Bullet 3"/>
    <w:basedOn w:val="a"/>
    <w:autoRedefine/>
    <w:rsid w:val="00D44EC3"/>
    <w:pPr>
      <w:numPr>
        <w:ilvl w:val="1"/>
        <w:numId w:val="6"/>
      </w:numPr>
      <w:spacing w:after="0" w:line="360" w:lineRule="auto"/>
      <w:jc w:val="both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6">
    <w:name w:val="List Continue 2"/>
    <w:basedOn w:val="a"/>
    <w:rsid w:val="00D44EC3"/>
    <w:pPr>
      <w:spacing w:after="120" w:line="240" w:lineRule="auto"/>
      <w:ind w:left="56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List Continue 3"/>
    <w:basedOn w:val="a"/>
    <w:rsid w:val="00D44EC3"/>
    <w:pPr>
      <w:spacing w:after="120" w:line="240" w:lineRule="auto"/>
      <w:ind w:left="849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2">
    <w:name w:val="List Continue 4"/>
    <w:basedOn w:val="a"/>
    <w:rsid w:val="00D44EC3"/>
    <w:pPr>
      <w:spacing w:after="120" w:line="240" w:lineRule="auto"/>
      <w:ind w:left="1132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Cell">
    <w:name w:val="ConsCell"/>
    <w:rsid w:val="00D44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semiHidden/>
    <w:rsid w:val="00D44EC3"/>
    <w:pPr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semiHidden/>
    <w:rsid w:val="00D44EC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D44E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4">
    <w:name w:val="Body Text 3"/>
    <w:basedOn w:val="a"/>
    <w:link w:val="35"/>
    <w:rsid w:val="00D44EC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rsid w:val="00D44EC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footer"/>
    <w:basedOn w:val="a"/>
    <w:link w:val="af2"/>
    <w:rsid w:val="00D44EC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0"/>
    <w:link w:val="af1"/>
    <w:rsid w:val="00D44E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с отступом 21"/>
    <w:basedOn w:val="a"/>
    <w:rsid w:val="00D44EC3"/>
    <w:pPr>
      <w:spacing w:after="0" w:line="360" w:lineRule="auto"/>
      <w:ind w:firstLine="567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f3">
    <w:name w:val="Hyperlink"/>
    <w:basedOn w:val="a0"/>
    <w:rsid w:val="00D44EC3"/>
    <w:rPr>
      <w:strike w:val="0"/>
      <w:dstrike w:val="0"/>
      <w:color w:val="0000FF"/>
      <w:u w:val="none"/>
      <w:effect w:val="none"/>
    </w:rPr>
  </w:style>
  <w:style w:type="paragraph" w:customStyle="1" w:styleId="11">
    <w:name w:val="Обычный (веб)1"/>
    <w:basedOn w:val="a"/>
    <w:rsid w:val="00D44EC3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Iniiaiieoaeno21">
    <w:name w:val="Iniiaiie oaeno 21"/>
    <w:basedOn w:val="a"/>
    <w:rsid w:val="00D44EC3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310">
    <w:name w:val="Основной текст 31"/>
    <w:basedOn w:val="a"/>
    <w:rsid w:val="00D44EC3"/>
    <w:pPr>
      <w:tabs>
        <w:tab w:val="left" w:pos="4683"/>
        <w:tab w:val="left" w:pos="564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1">
    <w:name w:val="Основной текст 21"/>
    <w:basedOn w:val="a"/>
    <w:rsid w:val="00D44EC3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Normal (Web)"/>
    <w:basedOn w:val="a"/>
    <w:rsid w:val="00D44EC3"/>
    <w:pPr>
      <w:spacing w:before="90" w:after="0" w:line="240" w:lineRule="auto"/>
      <w:ind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psychia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3CFAE1-E556-4102-8F5B-815467605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4854</Words>
  <Characters>35634</Characters>
  <Application>Microsoft Office Word</Application>
  <DocSecurity>0</DocSecurity>
  <Lines>848</Lines>
  <Paragraphs>264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"Прометей"</Company>
  <LinksUpToDate>false</LinksUpToDate>
  <CharactersWithSpaces>40224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Ильин</cp:lastModifiedBy>
  <cp:revision>2</cp:revision>
  <dcterms:created xsi:type="dcterms:W3CDTF">2013-11-14T02:12:00Z</dcterms:created>
  <dcterms:modified xsi:type="dcterms:W3CDTF">2013-11-14T02:12:00Z</dcterms:modified>
</cp:coreProperties>
</file>