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692" w:rsidRPr="00A8423C" w:rsidRDefault="00537692" w:rsidP="00BF2FDC">
      <w:pPr>
        <w:pStyle w:val="a7"/>
        <w:spacing w:line="240" w:lineRule="auto"/>
        <w:jc w:val="left"/>
        <w:rPr>
          <w:b/>
          <w:bCs/>
          <w:sz w:val="24"/>
        </w:rPr>
      </w:pPr>
    </w:p>
    <w:p w:rsidR="00537692" w:rsidRPr="00A8423C" w:rsidRDefault="00537692" w:rsidP="00BF2FDC">
      <w:pPr>
        <w:pStyle w:val="a7"/>
        <w:spacing w:line="240" w:lineRule="auto"/>
        <w:jc w:val="left"/>
        <w:rPr>
          <w:b/>
          <w:bCs/>
          <w:sz w:val="24"/>
        </w:rPr>
      </w:pPr>
    </w:p>
    <w:p w:rsidR="00537692" w:rsidRPr="00A8423C" w:rsidRDefault="00A64E65" w:rsidP="00537692">
      <w:pPr>
        <w:pStyle w:val="a7"/>
        <w:spacing w:line="240" w:lineRule="auto"/>
        <w:ind w:left="2" w:firstLine="565"/>
        <w:jc w:val="both"/>
        <w:rPr>
          <w:b/>
          <w:bCs/>
          <w:sz w:val="24"/>
        </w:rPr>
      </w:pPr>
      <w:r w:rsidRPr="00A8423C">
        <w:rPr>
          <w:b/>
          <w:bCs/>
          <w:sz w:val="24"/>
        </w:rPr>
        <w:t>16-18 октября</w:t>
      </w:r>
      <w:r w:rsidR="00537692" w:rsidRPr="00A8423C">
        <w:rPr>
          <w:b/>
          <w:bCs/>
          <w:sz w:val="24"/>
        </w:rPr>
        <w:t xml:space="preserve"> 2013 года </w:t>
      </w:r>
      <w:r w:rsidR="00537692" w:rsidRPr="00A8423C">
        <w:rPr>
          <w:bCs/>
          <w:sz w:val="24"/>
        </w:rPr>
        <w:t>в Санкт-Петербурге состоится</w:t>
      </w:r>
      <w:r w:rsidR="00537692" w:rsidRPr="00A8423C">
        <w:rPr>
          <w:sz w:val="24"/>
        </w:rPr>
        <w:t xml:space="preserve"> </w:t>
      </w:r>
      <w:r w:rsidRPr="00A8423C">
        <w:rPr>
          <w:sz w:val="24"/>
        </w:rPr>
        <w:t>международн</w:t>
      </w:r>
      <w:r w:rsidR="00A8423C">
        <w:rPr>
          <w:sz w:val="24"/>
        </w:rPr>
        <w:t>ый Конгресс</w:t>
      </w:r>
      <w:r w:rsidRPr="00A8423C">
        <w:rPr>
          <w:sz w:val="24"/>
        </w:rPr>
        <w:t xml:space="preserve"> </w:t>
      </w:r>
      <w:r w:rsidR="00537692" w:rsidRPr="00A8423C">
        <w:rPr>
          <w:b/>
          <w:bCs/>
          <w:sz w:val="24"/>
        </w:rPr>
        <w:t>«</w:t>
      </w:r>
      <w:r w:rsidRPr="00A8423C">
        <w:rPr>
          <w:b/>
          <w:bCs/>
          <w:sz w:val="24"/>
        </w:rPr>
        <w:t>Ментальное здоровье в России и Германии</w:t>
      </w:r>
      <w:r w:rsidR="00537692" w:rsidRPr="00A8423C">
        <w:rPr>
          <w:b/>
          <w:bCs/>
          <w:sz w:val="24"/>
        </w:rPr>
        <w:t>».</w:t>
      </w:r>
    </w:p>
    <w:p w:rsidR="00537692" w:rsidRPr="00A8423C" w:rsidRDefault="00537692" w:rsidP="00537692">
      <w:pPr>
        <w:pStyle w:val="a7"/>
        <w:spacing w:line="240" w:lineRule="auto"/>
        <w:ind w:left="2" w:firstLine="1"/>
        <w:jc w:val="both"/>
        <w:rPr>
          <w:bCs/>
          <w:sz w:val="24"/>
        </w:rPr>
      </w:pPr>
    </w:p>
    <w:p w:rsidR="00537692" w:rsidRPr="00A8423C" w:rsidRDefault="00A91DC7" w:rsidP="00537692">
      <w:pPr>
        <w:pStyle w:val="21"/>
        <w:spacing w:before="40" w:line="240" w:lineRule="auto"/>
        <w:rPr>
          <w:rFonts w:ascii="Times New Roman" w:hAnsi="Times New Roman" w:cs="Times New Roman"/>
          <w:b/>
          <w:sz w:val="24"/>
        </w:rPr>
      </w:pPr>
      <w:r w:rsidRPr="00A8423C">
        <w:rPr>
          <w:rFonts w:ascii="Times New Roman" w:hAnsi="Times New Roman" w:cs="Times New Roman"/>
          <w:b/>
          <w:sz w:val="24"/>
        </w:rPr>
        <w:t>Место проведения</w:t>
      </w:r>
      <w:r w:rsidR="00537692" w:rsidRPr="00A8423C">
        <w:rPr>
          <w:rFonts w:ascii="Times New Roman" w:hAnsi="Times New Roman" w:cs="Times New Roman"/>
          <w:b/>
          <w:sz w:val="24"/>
        </w:rPr>
        <w:t xml:space="preserve">: </w:t>
      </w:r>
    </w:p>
    <w:p w:rsidR="00537692" w:rsidRPr="00A8423C" w:rsidRDefault="00537692" w:rsidP="00537692">
      <w:pPr>
        <w:pStyle w:val="21"/>
        <w:spacing w:before="40" w:line="240" w:lineRule="auto"/>
        <w:jc w:val="left"/>
        <w:rPr>
          <w:rFonts w:ascii="Times New Roman" w:hAnsi="Times New Roman" w:cs="Times New Roman"/>
          <w:sz w:val="24"/>
        </w:rPr>
      </w:pPr>
      <w:r w:rsidRPr="00A8423C">
        <w:rPr>
          <w:rFonts w:ascii="Times New Roman" w:hAnsi="Times New Roman" w:cs="Times New Roman"/>
          <w:sz w:val="24"/>
        </w:rPr>
        <w:t xml:space="preserve">Санкт- Петербург, улица Бехтерева, д.3, Санкт-Петербургский научно-исследовательский психоневрологический институт им. В.М. Бехтерева, </w:t>
      </w:r>
      <w:proofErr w:type="spellStart"/>
      <w:proofErr w:type="gramStart"/>
      <w:r w:rsidRPr="00A8423C">
        <w:rPr>
          <w:rFonts w:ascii="Times New Roman" w:hAnsi="Times New Roman" w:cs="Times New Roman"/>
          <w:sz w:val="24"/>
        </w:rPr>
        <w:t>Конференц</w:t>
      </w:r>
      <w:proofErr w:type="spellEnd"/>
      <w:r w:rsidRPr="00A8423C">
        <w:rPr>
          <w:rFonts w:ascii="Times New Roman" w:hAnsi="Times New Roman" w:cs="Times New Roman"/>
          <w:sz w:val="24"/>
        </w:rPr>
        <w:t xml:space="preserve"> - зал</w:t>
      </w:r>
      <w:proofErr w:type="gramEnd"/>
    </w:p>
    <w:p w:rsidR="00A91DC7" w:rsidRPr="00A8423C" w:rsidRDefault="00A91DC7" w:rsidP="00537692">
      <w:pPr>
        <w:pStyle w:val="21"/>
        <w:spacing w:before="40" w:line="240" w:lineRule="auto"/>
        <w:jc w:val="left"/>
        <w:rPr>
          <w:rFonts w:ascii="Times New Roman" w:hAnsi="Times New Roman" w:cs="Times New Roman"/>
          <w:sz w:val="24"/>
        </w:rPr>
      </w:pPr>
    </w:p>
    <w:p w:rsidR="00537692" w:rsidRPr="00A8423C" w:rsidRDefault="00537692" w:rsidP="00537692">
      <w:pPr>
        <w:pStyle w:val="21"/>
        <w:spacing w:before="40" w:line="240" w:lineRule="auto"/>
        <w:jc w:val="left"/>
        <w:rPr>
          <w:rFonts w:ascii="Times New Roman" w:hAnsi="Times New Roman" w:cs="Times New Roman"/>
          <w:sz w:val="24"/>
        </w:rPr>
      </w:pPr>
      <w:r w:rsidRPr="00A8423C">
        <w:rPr>
          <w:rFonts w:ascii="Times New Roman" w:hAnsi="Times New Roman" w:cs="Times New Roman"/>
          <w:sz w:val="24"/>
        </w:rPr>
        <w:t xml:space="preserve">Начало </w:t>
      </w:r>
      <w:r w:rsidR="008717E9" w:rsidRPr="00A8423C">
        <w:rPr>
          <w:rFonts w:ascii="Times New Roman" w:hAnsi="Times New Roman" w:cs="Times New Roman"/>
          <w:sz w:val="24"/>
        </w:rPr>
        <w:t>конференции</w:t>
      </w:r>
      <w:r w:rsidR="00A64E65" w:rsidRPr="00A8423C">
        <w:rPr>
          <w:rFonts w:ascii="Times New Roman" w:hAnsi="Times New Roman" w:cs="Times New Roman"/>
          <w:sz w:val="24"/>
        </w:rPr>
        <w:t xml:space="preserve"> </w:t>
      </w:r>
      <w:r w:rsidRPr="00A8423C">
        <w:rPr>
          <w:rFonts w:ascii="Times New Roman" w:hAnsi="Times New Roman" w:cs="Times New Roman"/>
          <w:sz w:val="24"/>
        </w:rPr>
        <w:t xml:space="preserve"> </w:t>
      </w:r>
      <w:r w:rsidR="00A8423C" w:rsidRPr="00A8423C">
        <w:rPr>
          <w:rFonts w:ascii="Times New Roman" w:hAnsi="Times New Roman" w:cs="Times New Roman"/>
          <w:b/>
          <w:bCs/>
          <w:sz w:val="24"/>
        </w:rPr>
        <w:t>17</w:t>
      </w:r>
      <w:r w:rsidR="00A64E65" w:rsidRPr="00A8423C">
        <w:rPr>
          <w:rFonts w:ascii="Times New Roman" w:hAnsi="Times New Roman" w:cs="Times New Roman"/>
          <w:b/>
          <w:bCs/>
          <w:sz w:val="24"/>
        </w:rPr>
        <w:t xml:space="preserve"> октября </w:t>
      </w:r>
      <w:r w:rsidRPr="00A8423C">
        <w:rPr>
          <w:rFonts w:ascii="Times New Roman" w:hAnsi="Times New Roman" w:cs="Times New Roman"/>
          <w:b/>
          <w:bCs/>
          <w:sz w:val="24"/>
        </w:rPr>
        <w:t xml:space="preserve"> 2013 года</w:t>
      </w:r>
      <w:r w:rsidRPr="00A8423C">
        <w:rPr>
          <w:rFonts w:ascii="Times New Roman" w:hAnsi="Times New Roman" w:cs="Times New Roman"/>
          <w:sz w:val="24"/>
        </w:rPr>
        <w:t xml:space="preserve"> в </w:t>
      </w:r>
      <w:r w:rsidRPr="00A8423C">
        <w:rPr>
          <w:rFonts w:ascii="Times New Roman" w:hAnsi="Times New Roman" w:cs="Times New Roman"/>
          <w:b/>
          <w:sz w:val="24"/>
        </w:rPr>
        <w:t>1</w:t>
      </w:r>
      <w:r w:rsidR="00A64E65" w:rsidRPr="00A8423C">
        <w:rPr>
          <w:rFonts w:ascii="Times New Roman" w:hAnsi="Times New Roman" w:cs="Times New Roman"/>
          <w:b/>
          <w:sz w:val="24"/>
        </w:rPr>
        <w:t>0</w:t>
      </w:r>
      <w:r w:rsidRPr="00A8423C">
        <w:rPr>
          <w:rFonts w:ascii="Times New Roman" w:hAnsi="Times New Roman" w:cs="Times New Roman"/>
          <w:sz w:val="24"/>
        </w:rPr>
        <w:t xml:space="preserve"> часов.</w:t>
      </w:r>
    </w:p>
    <w:p w:rsidR="00537692" w:rsidRPr="00A8423C" w:rsidRDefault="00537692" w:rsidP="00BF2FDC">
      <w:pPr>
        <w:pStyle w:val="a7"/>
        <w:spacing w:line="240" w:lineRule="auto"/>
        <w:jc w:val="left"/>
        <w:rPr>
          <w:b/>
          <w:bCs/>
          <w:sz w:val="24"/>
        </w:rPr>
      </w:pPr>
    </w:p>
    <w:p w:rsidR="00537692" w:rsidRPr="00A8423C" w:rsidRDefault="00537692" w:rsidP="00BF2FDC">
      <w:pPr>
        <w:pStyle w:val="a7"/>
        <w:spacing w:line="240" w:lineRule="auto"/>
        <w:jc w:val="left"/>
        <w:rPr>
          <w:b/>
          <w:bCs/>
          <w:sz w:val="24"/>
        </w:rPr>
      </w:pPr>
    </w:p>
    <w:p w:rsidR="002761A9" w:rsidRPr="00A8423C" w:rsidRDefault="002761A9" w:rsidP="00BF2FDC">
      <w:pPr>
        <w:pStyle w:val="a7"/>
        <w:spacing w:line="240" w:lineRule="auto"/>
        <w:jc w:val="left"/>
        <w:rPr>
          <w:b/>
          <w:bCs/>
          <w:sz w:val="24"/>
        </w:rPr>
      </w:pPr>
      <w:r w:rsidRPr="00A8423C">
        <w:rPr>
          <w:b/>
          <w:bCs/>
          <w:sz w:val="24"/>
        </w:rPr>
        <w:t>Организаторы:</w:t>
      </w:r>
    </w:p>
    <w:p w:rsidR="00537692" w:rsidRPr="00A8423C" w:rsidRDefault="00537692" w:rsidP="00537692">
      <w:pPr>
        <w:pStyle w:val="a5"/>
        <w:jc w:val="left"/>
        <w:rPr>
          <w:sz w:val="24"/>
        </w:rPr>
      </w:pPr>
      <w:r w:rsidRPr="00A8423C">
        <w:rPr>
          <w:sz w:val="24"/>
        </w:rPr>
        <w:t xml:space="preserve">Министерство здравоохранения Российской Федерации </w:t>
      </w:r>
    </w:p>
    <w:p w:rsidR="00537692" w:rsidRPr="00A8423C" w:rsidRDefault="00537692" w:rsidP="00537692">
      <w:pPr>
        <w:pStyle w:val="a5"/>
        <w:jc w:val="left"/>
        <w:rPr>
          <w:sz w:val="24"/>
        </w:rPr>
      </w:pPr>
      <w:r w:rsidRPr="00A8423C">
        <w:rPr>
          <w:sz w:val="24"/>
        </w:rPr>
        <w:t>Санкт-Петербургский научно-исследовательский психоневрологический институт им.</w:t>
      </w:r>
      <w:r w:rsidRPr="00A8423C">
        <w:rPr>
          <w:sz w:val="24"/>
          <w:lang w:val="en-US"/>
        </w:rPr>
        <w:t> </w:t>
      </w:r>
      <w:r w:rsidRPr="00A8423C">
        <w:rPr>
          <w:sz w:val="24"/>
        </w:rPr>
        <w:t>В.М.</w:t>
      </w:r>
      <w:r w:rsidRPr="00A8423C">
        <w:rPr>
          <w:sz w:val="24"/>
          <w:lang w:val="en-US"/>
        </w:rPr>
        <w:t> </w:t>
      </w:r>
      <w:r w:rsidRPr="00A8423C">
        <w:rPr>
          <w:sz w:val="24"/>
        </w:rPr>
        <w:t>Бехтерева</w:t>
      </w:r>
    </w:p>
    <w:p w:rsidR="00537692" w:rsidRPr="00A8423C" w:rsidRDefault="00537692" w:rsidP="00537692">
      <w:pPr>
        <w:pStyle w:val="a5"/>
        <w:jc w:val="left"/>
        <w:rPr>
          <w:sz w:val="24"/>
        </w:rPr>
      </w:pPr>
      <w:r w:rsidRPr="00A8423C">
        <w:rPr>
          <w:sz w:val="24"/>
        </w:rPr>
        <w:t>Санкт-Петербургский государственный университет</w:t>
      </w:r>
    </w:p>
    <w:p w:rsidR="00537692" w:rsidRPr="00A8423C" w:rsidRDefault="00537692" w:rsidP="00537692">
      <w:pPr>
        <w:pStyle w:val="a5"/>
        <w:jc w:val="left"/>
        <w:rPr>
          <w:sz w:val="24"/>
        </w:rPr>
      </w:pPr>
      <w:r w:rsidRPr="00A8423C">
        <w:rPr>
          <w:sz w:val="24"/>
        </w:rPr>
        <w:t>Федеральная миграционная служба России</w:t>
      </w:r>
    </w:p>
    <w:p w:rsidR="00537692" w:rsidRPr="00A8423C" w:rsidRDefault="00537692" w:rsidP="00537692">
      <w:pPr>
        <w:pStyle w:val="a5"/>
        <w:jc w:val="left"/>
        <w:rPr>
          <w:sz w:val="24"/>
        </w:rPr>
      </w:pPr>
      <w:r w:rsidRPr="00A8423C">
        <w:rPr>
          <w:sz w:val="24"/>
        </w:rPr>
        <w:t xml:space="preserve">Общероссийская Общественная </w:t>
      </w:r>
      <w:r w:rsidRPr="00A8423C">
        <w:rPr>
          <w:sz w:val="24"/>
        </w:rPr>
        <w:br/>
        <w:t>Организация «Федерация мигрантов России»</w:t>
      </w:r>
    </w:p>
    <w:p w:rsidR="00537692" w:rsidRPr="00A8423C" w:rsidRDefault="00537692" w:rsidP="00537692">
      <w:pPr>
        <w:pStyle w:val="a5"/>
        <w:spacing w:after="60"/>
        <w:jc w:val="left"/>
        <w:rPr>
          <w:b/>
          <w:sz w:val="24"/>
          <w:lang w:val="en-US"/>
        </w:rPr>
      </w:pPr>
      <w:r w:rsidRPr="00A8423C">
        <w:rPr>
          <w:b/>
          <w:sz w:val="24"/>
        </w:rPr>
        <w:t>При</w:t>
      </w:r>
      <w:r w:rsidRPr="00A8423C">
        <w:rPr>
          <w:b/>
          <w:sz w:val="24"/>
          <w:lang w:val="en-US"/>
        </w:rPr>
        <w:t xml:space="preserve"> </w:t>
      </w:r>
      <w:r w:rsidRPr="00A8423C">
        <w:rPr>
          <w:b/>
          <w:sz w:val="24"/>
        </w:rPr>
        <w:t>участии</w:t>
      </w:r>
      <w:r w:rsidRPr="00A8423C">
        <w:rPr>
          <w:b/>
          <w:sz w:val="24"/>
          <w:lang w:val="en-US"/>
        </w:rPr>
        <w:t>:</w:t>
      </w:r>
    </w:p>
    <w:p w:rsidR="00537692" w:rsidRPr="00A8423C" w:rsidRDefault="00537692" w:rsidP="00537692">
      <w:pPr>
        <w:pStyle w:val="a5"/>
        <w:spacing w:after="60"/>
        <w:jc w:val="left"/>
        <w:rPr>
          <w:sz w:val="24"/>
          <w:lang w:val="en-US"/>
        </w:rPr>
      </w:pPr>
      <w:proofErr w:type="spellStart"/>
      <w:r w:rsidRPr="00A8423C">
        <w:rPr>
          <w:sz w:val="24"/>
          <w:lang w:val="en-US"/>
        </w:rPr>
        <w:t>Alexianer</w:t>
      </w:r>
      <w:proofErr w:type="spellEnd"/>
      <w:r w:rsidRPr="00A8423C">
        <w:rPr>
          <w:sz w:val="24"/>
          <w:lang w:val="en-US"/>
        </w:rPr>
        <w:t xml:space="preserve"> St. Hedwig-</w:t>
      </w:r>
      <w:proofErr w:type="spellStart"/>
      <w:r w:rsidRPr="00A8423C">
        <w:rPr>
          <w:sz w:val="24"/>
          <w:lang w:val="en-US"/>
        </w:rPr>
        <w:t>Krankenhaus</w:t>
      </w:r>
      <w:proofErr w:type="spellEnd"/>
      <w:r w:rsidRPr="00A8423C">
        <w:rPr>
          <w:sz w:val="24"/>
          <w:lang w:val="en-US"/>
        </w:rPr>
        <w:t xml:space="preserve">, </w:t>
      </w:r>
      <w:proofErr w:type="spellStart"/>
      <w:r w:rsidRPr="00A8423C">
        <w:rPr>
          <w:sz w:val="24"/>
          <w:lang w:val="en-US"/>
        </w:rPr>
        <w:t>Psychiatrische</w:t>
      </w:r>
      <w:proofErr w:type="spellEnd"/>
      <w:r w:rsidRPr="00A8423C">
        <w:rPr>
          <w:sz w:val="24"/>
          <w:lang w:val="en-US"/>
        </w:rPr>
        <w:t xml:space="preserve"> </w:t>
      </w:r>
      <w:proofErr w:type="spellStart"/>
      <w:r w:rsidRPr="00A8423C">
        <w:rPr>
          <w:sz w:val="24"/>
          <w:lang w:val="en-US"/>
        </w:rPr>
        <w:t>Universitätsklinik</w:t>
      </w:r>
      <w:proofErr w:type="spellEnd"/>
      <w:r w:rsidRPr="00A8423C">
        <w:rPr>
          <w:sz w:val="24"/>
          <w:lang w:val="en-US"/>
        </w:rPr>
        <w:t xml:space="preserve"> </w:t>
      </w:r>
      <w:proofErr w:type="spellStart"/>
      <w:r w:rsidRPr="00A8423C">
        <w:rPr>
          <w:sz w:val="24"/>
          <w:lang w:val="en-US"/>
        </w:rPr>
        <w:t>der</w:t>
      </w:r>
      <w:proofErr w:type="spellEnd"/>
      <w:r w:rsidRPr="00A8423C">
        <w:rPr>
          <w:sz w:val="24"/>
          <w:lang w:val="en-US"/>
        </w:rPr>
        <w:t xml:space="preserve"> </w:t>
      </w:r>
      <w:proofErr w:type="spellStart"/>
      <w:r w:rsidRPr="00A8423C">
        <w:rPr>
          <w:sz w:val="24"/>
          <w:lang w:val="en-US"/>
        </w:rPr>
        <w:t>Charité</w:t>
      </w:r>
      <w:proofErr w:type="spellEnd"/>
      <w:r w:rsidRPr="00A8423C">
        <w:rPr>
          <w:sz w:val="24"/>
          <w:lang w:val="en-US"/>
        </w:rPr>
        <w:t xml:space="preserve"> </w:t>
      </w:r>
      <w:proofErr w:type="spellStart"/>
      <w:r w:rsidRPr="00A8423C">
        <w:rPr>
          <w:sz w:val="24"/>
          <w:lang w:val="en-US"/>
        </w:rPr>
        <w:t>im</w:t>
      </w:r>
      <w:proofErr w:type="spellEnd"/>
      <w:r w:rsidRPr="00A8423C">
        <w:rPr>
          <w:sz w:val="24"/>
          <w:lang w:val="en-US"/>
        </w:rPr>
        <w:t xml:space="preserve"> St. Hedwig-</w:t>
      </w:r>
      <w:proofErr w:type="spellStart"/>
      <w:r w:rsidRPr="00A8423C">
        <w:rPr>
          <w:sz w:val="24"/>
          <w:lang w:val="en-US"/>
        </w:rPr>
        <w:t>Krankenhaus</w:t>
      </w:r>
      <w:proofErr w:type="spellEnd"/>
    </w:p>
    <w:p w:rsidR="00537692" w:rsidRPr="00A8423C" w:rsidRDefault="00537692" w:rsidP="00537692">
      <w:pPr>
        <w:pStyle w:val="a5"/>
        <w:spacing w:after="60"/>
        <w:jc w:val="left"/>
        <w:rPr>
          <w:sz w:val="24"/>
          <w:lang w:val="en-US"/>
        </w:rPr>
      </w:pPr>
      <w:proofErr w:type="spellStart"/>
      <w:r w:rsidRPr="00A8423C">
        <w:rPr>
          <w:bCs/>
          <w:sz w:val="24"/>
          <w:lang w:val="en-US"/>
        </w:rPr>
        <w:t>Charité</w:t>
      </w:r>
      <w:proofErr w:type="spellEnd"/>
      <w:r w:rsidRPr="00A8423C">
        <w:rPr>
          <w:sz w:val="24"/>
          <w:lang w:val="en-US"/>
        </w:rPr>
        <w:t xml:space="preserve"> </w:t>
      </w:r>
      <w:proofErr w:type="spellStart"/>
      <w:r w:rsidRPr="00A8423C">
        <w:rPr>
          <w:sz w:val="24"/>
          <w:lang w:val="en-US"/>
        </w:rPr>
        <w:t>Universitӓtsmedizin</w:t>
      </w:r>
      <w:proofErr w:type="spellEnd"/>
      <w:r w:rsidRPr="00A8423C">
        <w:rPr>
          <w:sz w:val="24"/>
          <w:lang w:val="en-US"/>
        </w:rPr>
        <w:t xml:space="preserve"> Berlin</w:t>
      </w:r>
    </w:p>
    <w:p w:rsidR="00537692" w:rsidRPr="00A8423C" w:rsidRDefault="00537692" w:rsidP="00537692">
      <w:pPr>
        <w:pStyle w:val="a5"/>
        <w:spacing w:after="60"/>
        <w:jc w:val="left"/>
        <w:rPr>
          <w:sz w:val="24"/>
          <w:lang w:val="en-US"/>
        </w:rPr>
      </w:pPr>
      <w:r w:rsidRPr="00A8423C">
        <w:rPr>
          <w:sz w:val="24"/>
          <w:lang w:val="en-US"/>
        </w:rPr>
        <w:t>Koch-</w:t>
      </w:r>
      <w:proofErr w:type="spellStart"/>
      <w:r w:rsidRPr="00A8423C">
        <w:rPr>
          <w:sz w:val="24"/>
          <w:lang w:val="en-US"/>
        </w:rPr>
        <w:t>Metschnikow</w:t>
      </w:r>
      <w:proofErr w:type="spellEnd"/>
      <w:r w:rsidRPr="00A8423C">
        <w:rPr>
          <w:sz w:val="24"/>
          <w:lang w:val="en-US"/>
        </w:rPr>
        <w:t>-Forum, Berlin</w:t>
      </w:r>
    </w:p>
    <w:p w:rsidR="00537692" w:rsidRPr="00A8423C" w:rsidRDefault="00537692" w:rsidP="00537692">
      <w:pPr>
        <w:pStyle w:val="a5"/>
        <w:spacing w:after="60"/>
        <w:jc w:val="left"/>
        <w:rPr>
          <w:bCs/>
          <w:sz w:val="24"/>
          <w:lang w:val="en-US"/>
        </w:rPr>
      </w:pPr>
      <w:r w:rsidRPr="00A8423C">
        <w:rPr>
          <w:bCs/>
          <w:sz w:val="24"/>
          <w:lang w:val="en-US"/>
        </w:rPr>
        <w:t>Deutsch-</w:t>
      </w:r>
      <w:proofErr w:type="spellStart"/>
      <w:r w:rsidRPr="00A8423C">
        <w:rPr>
          <w:bCs/>
          <w:sz w:val="24"/>
          <w:lang w:val="en-US"/>
        </w:rPr>
        <w:t>Russisches</w:t>
      </w:r>
      <w:proofErr w:type="spellEnd"/>
      <w:r w:rsidRPr="00A8423C">
        <w:rPr>
          <w:bCs/>
          <w:sz w:val="24"/>
          <w:lang w:val="en-US"/>
        </w:rPr>
        <w:t xml:space="preserve"> Forum</w:t>
      </w:r>
    </w:p>
    <w:p w:rsidR="00537692" w:rsidRPr="00A8423C" w:rsidRDefault="00537692" w:rsidP="00537692">
      <w:pPr>
        <w:pStyle w:val="a5"/>
        <w:spacing w:after="60"/>
        <w:jc w:val="left"/>
        <w:rPr>
          <w:sz w:val="24"/>
          <w:lang w:val="en-US"/>
        </w:rPr>
      </w:pPr>
      <w:proofErr w:type="spellStart"/>
      <w:r w:rsidRPr="00A8423C">
        <w:rPr>
          <w:bCs/>
          <w:sz w:val="24"/>
          <w:lang w:val="en-US"/>
        </w:rPr>
        <w:t>Bundeswehrkrankenhaus</w:t>
      </w:r>
      <w:proofErr w:type="spellEnd"/>
      <w:r w:rsidRPr="00A8423C">
        <w:rPr>
          <w:bCs/>
          <w:sz w:val="24"/>
          <w:lang w:val="en-US"/>
        </w:rPr>
        <w:t>, Berlin</w:t>
      </w:r>
    </w:p>
    <w:p w:rsidR="00537692" w:rsidRPr="00A8423C" w:rsidRDefault="00537692" w:rsidP="00537692">
      <w:pPr>
        <w:pStyle w:val="a5"/>
        <w:spacing w:after="60"/>
        <w:jc w:val="left"/>
        <w:rPr>
          <w:sz w:val="24"/>
          <w:lang w:val="en-US"/>
        </w:rPr>
      </w:pPr>
      <w:proofErr w:type="spellStart"/>
      <w:r w:rsidRPr="00A8423C">
        <w:rPr>
          <w:bCs/>
          <w:sz w:val="24"/>
          <w:lang w:val="en-US"/>
        </w:rPr>
        <w:t>Psychiatrische</w:t>
      </w:r>
      <w:proofErr w:type="spellEnd"/>
      <w:r w:rsidRPr="00A8423C">
        <w:rPr>
          <w:bCs/>
          <w:sz w:val="24"/>
          <w:lang w:val="en-US"/>
        </w:rPr>
        <w:t xml:space="preserve"> </w:t>
      </w:r>
      <w:proofErr w:type="spellStart"/>
      <w:r w:rsidRPr="00A8423C">
        <w:rPr>
          <w:bCs/>
          <w:sz w:val="24"/>
          <w:lang w:val="en-US"/>
        </w:rPr>
        <w:t>Universitätsklinik</w:t>
      </w:r>
      <w:proofErr w:type="spellEnd"/>
      <w:r w:rsidRPr="00A8423C">
        <w:rPr>
          <w:bCs/>
          <w:sz w:val="24"/>
          <w:lang w:val="en-US"/>
        </w:rPr>
        <w:t xml:space="preserve"> </w:t>
      </w:r>
      <w:proofErr w:type="spellStart"/>
      <w:r w:rsidRPr="00A8423C">
        <w:rPr>
          <w:bCs/>
          <w:sz w:val="24"/>
          <w:lang w:val="en-US"/>
        </w:rPr>
        <w:t>der</w:t>
      </w:r>
      <w:proofErr w:type="spellEnd"/>
      <w:r w:rsidRPr="00A8423C">
        <w:rPr>
          <w:bCs/>
          <w:sz w:val="24"/>
          <w:lang w:val="en-US"/>
        </w:rPr>
        <w:t xml:space="preserve"> </w:t>
      </w:r>
      <w:proofErr w:type="spellStart"/>
      <w:r w:rsidRPr="00A8423C">
        <w:rPr>
          <w:bCs/>
          <w:sz w:val="24"/>
          <w:lang w:val="en-US"/>
        </w:rPr>
        <w:t>im</w:t>
      </w:r>
      <w:proofErr w:type="spellEnd"/>
      <w:r w:rsidRPr="00A8423C">
        <w:rPr>
          <w:bCs/>
          <w:sz w:val="24"/>
          <w:lang w:val="en-US"/>
        </w:rPr>
        <w:t xml:space="preserve"> St. Hedwig-</w:t>
      </w:r>
      <w:proofErr w:type="spellStart"/>
      <w:r w:rsidRPr="00A8423C">
        <w:rPr>
          <w:bCs/>
          <w:sz w:val="24"/>
          <w:lang w:val="en-US"/>
        </w:rPr>
        <w:t>Krankenhaus</w:t>
      </w:r>
      <w:proofErr w:type="spellEnd"/>
      <w:r w:rsidRPr="00A8423C">
        <w:rPr>
          <w:bCs/>
          <w:sz w:val="24"/>
          <w:lang w:val="en-US"/>
        </w:rPr>
        <w:t>, Berlin</w:t>
      </w:r>
    </w:p>
    <w:p w:rsidR="00537692" w:rsidRPr="00A8423C" w:rsidRDefault="00537692" w:rsidP="00537692">
      <w:pPr>
        <w:pStyle w:val="a5"/>
        <w:jc w:val="left"/>
        <w:rPr>
          <w:sz w:val="24"/>
          <w:lang w:val="en-US"/>
        </w:rPr>
      </w:pPr>
    </w:p>
    <w:p w:rsidR="002761A9" w:rsidRPr="00A8423C" w:rsidRDefault="002761A9" w:rsidP="0028688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423C">
        <w:rPr>
          <w:rFonts w:ascii="Times New Roman" w:hAnsi="Times New Roman" w:cs="Times New Roman"/>
          <w:b/>
          <w:sz w:val="24"/>
          <w:szCs w:val="24"/>
        </w:rPr>
        <w:t>Организационный комитет:</w:t>
      </w:r>
    </w:p>
    <w:p w:rsidR="00286888" w:rsidRPr="00A8423C" w:rsidRDefault="00286888" w:rsidP="0028688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761A9" w:rsidRPr="00A8423C" w:rsidRDefault="002761A9" w:rsidP="0028688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8423C">
        <w:rPr>
          <w:rFonts w:ascii="Times New Roman" w:hAnsi="Times New Roman" w:cs="Times New Roman"/>
          <w:bCs/>
          <w:sz w:val="24"/>
          <w:szCs w:val="24"/>
        </w:rPr>
        <w:t>Незнанов Н.Г. -  директор НИПНИ им. В.М. Бехтерева, председатель РОП, главный психиатр Росздравнадзора</w:t>
      </w:r>
    </w:p>
    <w:p w:rsidR="005B749E" w:rsidRPr="00A8423C" w:rsidRDefault="005B749E" w:rsidP="005B74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8423C">
        <w:rPr>
          <w:rFonts w:ascii="Times New Roman" w:hAnsi="Times New Roman" w:cs="Times New Roman"/>
          <w:sz w:val="24"/>
          <w:szCs w:val="24"/>
        </w:rPr>
        <w:t>Жолобов</w:t>
      </w:r>
      <w:proofErr w:type="spellEnd"/>
      <w:r w:rsidRPr="00A8423C">
        <w:rPr>
          <w:rFonts w:ascii="Times New Roman" w:hAnsi="Times New Roman" w:cs="Times New Roman"/>
          <w:sz w:val="24"/>
          <w:szCs w:val="24"/>
        </w:rPr>
        <w:t xml:space="preserve"> В.Е. - Первый заместитель Председателя Комитета по здравоохранению Правительства Санкт-Петербурга</w:t>
      </w:r>
    </w:p>
    <w:p w:rsidR="00484D99" w:rsidRPr="00A8423C" w:rsidRDefault="00484D99" w:rsidP="0028688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8423C">
        <w:rPr>
          <w:rFonts w:ascii="Times New Roman" w:hAnsi="Times New Roman" w:cs="Times New Roman"/>
          <w:bCs/>
          <w:sz w:val="24"/>
          <w:szCs w:val="24"/>
        </w:rPr>
        <w:t>Софронов А.Г.</w:t>
      </w:r>
      <w:r w:rsidR="00A8423C">
        <w:rPr>
          <w:rFonts w:ascii="Times New Roman" w:hAnsi="Times New Roman" w:cs="Times New Roman"/>
          <w:bCs/>
          <w:sz w:val="24"/>
          <w:szCs w:val="24"/>
        </w:rPr>
        <w:t xml:space="preserve"> - </w:t>
      </w:r>
      <w:r w:rsidRPr="00A8423C">
        <w:rPr>
          <w:rFonts w:ascii="Times New Roman" w:hAnsi="Times New Roman" w:cs="Times New Roman"/>
          <w:bCs/>
          <w:sz w:val="24"/>
          <w:szCs w:val="24"/>
        </w:rPr>
        <w:t xml:space="preserve"> зав</w:t>
      </w:r>
      <w:r w:rsidR="00A8423C">
        <w:rPr>
          <w:rFonts w:ascii="Times New Roman" w:hAnsi="Times New Roman" w:cs="Times New Roman"/>
          <w:bCs/>
          <w:sz w:val="24"/>
          <w:szCs w:val="24"/>
        </w:rPr>
        <w:t>едующий</w:t>
      </w:r>
      <w:r w:rsidRPr="00A8423C">
        <w:rPr>
          <w:rFonts w:ascii="Times New Roman" w:hAnsi="Times New Roman" w:cs="Times New Roman"/>
          <w:bCs/>
          <w:sz w:val="24"/>
          <w:szCs w:val="24"/>
        </w:rPr>
        <w:t xml:space="preserve"> кафедрой психиатрии и наркологии СЗМУ им. И.И. Мечникова, главный психиатр и нарколог комитета по здравоохранению Правительства С</w:t>
      </w:r>
      <w:r w:rsidR="00A8423C">
        <w:rPr>
          <w:rFonts w:ascii="Times New Roman" w:hAnsi="Times New Roman" w:cs="Times New Roman"/>
          <w:bCs/>
          <w:sz w:val="24"/>
          <w:szCs w:val="24"/>
        </w:rPr>
        <w:t>анкт-Петербурга</w:t>
      </w:r>
    </w:p>
    <w:p w:rsidR="00876BF4" w:rsidRPr="00A8423C" w:rsidRDefault="00876BF4" w:rsidP="00BF2FDC">
      <w:pPr>
        <w:spacing w:after="40"/>
        <w:rPr>
          <w:rFonts w:ascii="Times New Roman" w:hAnsi="Times New Roman" w:cs="Times New Roman"/>
          <w:b/>
          <w:sz w:val="24"/>
          <w:szCs w:val="24"/>
        </w:rPr>
      </w:pPr>
    </w:p>
    <w:p w:rsidR="00EE1BA4" w:rsidRPr="00A8423C" w:rsidRDefault="00EE1BA4">
      <w:pPr>
        <w:rPr>
          <w:rFonts w:ascii="Times New Roman" w:hAnsi="Times New Roman" w:cs="Times New Roman"/>
          <w:b/>
          <w:sz w:val="24"/>
          <w:szCs w:val="24"/>
        </w:rPr>
      </w:pPr>
      <w:r w:rsidRPr="00A8423C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EE59CD" w:rsidRPr="00A8423C" w:rsidRDefault="00EE59CD" w:rsidP="00EF4A6A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423C" w:rsidRDefault="00EF4A6A" w:rsidP="00A8423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423C">
        <w:rPr>
          <w:rFonts w:ascii="Times New Roman" w:hAnsi="Times New Roman" w:cs="Times New Roman"/>
          <w:b/>
          <w:sz w:val="24"/>
          <w:szCs w:val="24"/>
        </w:rPr>
        <w:t>Н</w:t>
      </w:r>
      <w:r w:rsidR="00EE59CD" w:rsidRPr="00A8423C">
        <w:rPr>
          <w:rFonts w:ascii="Times New Roman" w:hAnsi="Times New Roman" w:cs="Times New Roman"/>
          <w:b/>
          <w:sz w:val="24"/>
          <w:szCs w:val="24"/>
        </w:rPr>
        <w:t xml:space="preserve">аучная </w:t>
      </w:r>
      <w:r w:rsidR="00E85013" w:rsidRPr="00A8423C">
        <w:rPr>
          <w:rFonts w:ascii="Times New Roman" w:hAnsi="Times New Roman" w:cs="Times New Roman"/>
          <w:b/>
          <w:sz w:val="24"/>
          <w:szCs w:val="24"/>
        </w:rPr>
        <w:t>программа</w:t>
      </w:r>
      <w:r w:rsidR="00101A71" w:rsidRPr="00A842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423C">
        <w:rPr>
          <w:rFonts w:ascii="Times New Roman" w:hAnsi="Times New Roman" w:cs="Times New Roman"/>
          <w:b/>
          <w:sz w:val="24"/>
          <w:szCs w:val="24"/>
        </w:rPr>
        <w:t>Конгресса</w:t>
      </w:r>
      <w:r w:rsidR="00DE3DE4" w:rsidRPr="00A842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1A71" w:rsidRPr="00A8423C">
        <w:rPr>
          <w:rFonts w:ascii="Times New Roman" w:hAnsi="Times New Roman" w:cs="Times New Roman"/>
          <w:b/>
          <w:sz w:val="24"/>
          <w:szCs w:val="24"/>
        </w:rPr>
        <w:t>16-18 октября</w:t>
      </w:r>
    </w:p>
    <w:p w:rsidR="00EF4A6A" w:rsidRPr="00A8423C" w:rsidRDefault="00A8423C" w:rsidP="00A8423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3366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(включает работу пяти научных симпозиумов)</w:t>
      </w:r>
      <w:r w:rsidR="00E85013" w:rsidRPr="00A8423C">
        <w:rPr>
          <w:rFonts w:ascii="Times New Roman" w:hAnsi="Times New Roman" w:cs="Times New Roman"/>
          <w:b/>
          <w:sz w:val="24"/>
          <w:szCs w:val="24"/>
        </w:rPr>
        <w:t>:</w:t>
      </w:r>
    </w:p>
    <w:p w:rsidR="00EF4A6A" w:rsidRPr="00A8423C" w:rsidRDefault="00EE59CD" w:rsidP="00EE59CD">
      <w:pPr>
        <w:pStyle w:val="af"/>
        <w:ind w:firstLine="567"/>
        <w:jc w:val="both"/>
      </w:pPr>
      <w:r w:rsidRPr="00A8423C">
        <w:rPr>
          <w:b/>
        </w:rPr>
        <w:t>Симпозиум по психиатрии и п</w:t>
      </w:r>
      <w:r w:rsidR="00EF4A6A" w:rsidRPr="00A8423C">
        <w:rPr>
          <w:b/>
        </w:rPr>
        <w:t>сихофармакологии</w:t>
      </w:r>
      <w:r w:rsidR="00EF4A6A" w:rsidRPr="00A8423C">
        <w:rPr>
          <w:color w:val="003366"/>
        </w:rPr>
        <w:t>:</w:t>
      </w:r>
      <w:r w:rsidR="00EF4A6A" w:rsidRPr="00A8423C">
        <w:t xml:space="preserve"> актуальные вопросы</w:t>
      </w:r>
      <w:r w:rsidR="00EF4A6A" w:rsidRPr="00A8423C">
        <w:rPr>
          <w:color w:val="FF0000"/>
        </w:rPr>
        <w:t xml:space="preserve"> </w:t>
      </w:r>
      <w:r w:rsidR="00EF4A6A" w:rsidRPr="00A8423C">
        <w:t>психиатрии и психофармакологии; психические расстройства в общемедицинской практике; психосоматическое здоровье молодых людей; кризисные расстройства и профилактика суицидального поведения; психическое здоровье и качество жизни; ПТСР в современном обществе; актуальные вопросы психологической и социальной адаптации; расстройства адаптации у людей с различной национальной принадлежностью; депрессивные расстройства; шизофрения; личностные, невротические расстройства; органические психические расстройства.</w:t>
      </w:r>
    </w:p>
    <w:p w:rsidR="00EF4A6A" w:rsidRPr="00A8423C" w:rsidRDefault="00EE59CD" w:rsidP="00EE59CD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423C">
        <w:rPr>
          <w:rFonts w:ascii="Times New Roman" w:hAnsi="Times New Roman" w:cs="Times New Roman"/>
          <w:b/>
          <w:sz w:val="24"/>
          <w:szCs w:val="24"/>
        </w:rPr>
        <w:t>Симпозиум по н</w:t>
      </w:r>
      <w:r w:rsidR="00EF4A6A" w:rsidRPr="00A8423C">
        <w:rPr>
          <w:rFonts w:ascii="Times New Roman" w:hAnsi="Times New Roman" w:cs="Times New Roman"/>
          <w:b/>
          <w:sz w:val="24"/>
          <w:szCs w:val="24"/>
        </w:rPr>
        <w:t>еврологии</w:t>
      </w:r>
      <w:r w:rsidR="00EF4A6A" w:rsidRPr="00A8423C">
        <w:rPr>
          <w:rFonts w:ascii="Times New Roman" w:hAnsi="Times New Roman" w:cs="Times New Roman"/>
          <w:sz w:val="24"/>
          <w:szCs w:val="24"/>
        </w:rPr>
        <w:t>:</w:t>
      </w:r>
      <w:r w:rsidR="00EF4A6A" w:rsidRPr="00A8423C">
        <w:rPr>
          <w:rFonts w:ascii="Times New Roman" w:hAnsi="Times New Roman" w:cs="Times New Roman"/>
          <w:color w:val="003366"/>
          <w:sz w:val="24"/>
          <w:szCs w:val="24"/>
        </w:rPr>
        <w:t xml:space="preserve"> </w:t>
      </w:r>
      <w:r w:rsidR="00EF4A6A" w:rsidRPr="00A8423C">
        <w:rPr>
          <w:rFonts w:ascii="Times New Roman" w:hAnsi="Times New Roman" w:cs="Times New Roman"/>
          <w:sz w:val="24"/>
          <w:szCs w:val="24"/>
        </w:rPr>
        <w:t xml:space="preserve">актуальные проблемы и направления неврологии, </w:t>
      </w:r>
      <w:proofErr w:type="spellStart"/>
      <w:r w:rsidR="00EF4A6A" w:rsidRPr="00A8423C">
        <w:rPr>
          <w:rFonts w:ascii="Times New Roman" w:hAnsi="Times New Roman" w:cs="Times New Roman"/>
          <w:sz w:val="24"/>
          <w:szCs w:val="24"/>
        </w:rPr>
        <w:t>биопсихосоциальный</w:t>
      </w:r>
      <w:proofErr w:type="spellEnd"/>
      <w:r w:rsidR="00EF4A6A" w:rsidRPr="00A8423C">
        <w:rPr>
          <w:rFonts w:ascii="Times New Roman" w:hAnsi="Times New Roman" w:cs="Times New Roman"/>
          <w:sz w:val="24"/>
          <w:szCs w:val="24"/>
        </w:rPr>
        <w:t xml:space="preserve"> подход современной неврологии, экстрапирамидные расстройства, нарушения мозгового кровообращения, эпилепсия, болезнь Паркинсона,  адаптация больных к состоянию инвалидности, психиатрические аспекты неврологических заболеваний, качество жизни людей с неврологическими расстройствами, фармакотерапевтическая помощь при лечении неврологических заболеваний.</w:t>
      </w:r>
    </w:p>
    <w:p w:rsidR="00EF4A6A" w:rsidRPr="00A8423C" w:rsidRDefault="00EE59CD" w:rsidP="00EE59CD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423C">
        <w:rPr>
          <w:rFonts w:ascii="Times New Roman" w:hAnsi="Times New Roman" w:cs="Times New Roman"/>
          <w:b/>
          <w:sz w:val="24"/>
          <w:szCs w:val="24"/>
        </w:rPr>
        <w:t>Симпозиум по н</w:t>
      </w:r>
      <w:r w:rsidR="00EF4A6A" w:rsidRPr="00A8423C">
        <w:rPr>
          <w:rFonts w:ascii="Times New Roman" w:hAnsi="Times New Roman" w:cs="Times New Roman"/>
          <w:b/>
          <w:sz w:val="24"/>
          <w:szCs w:val="24"/>
        </w:rPr>
        <w:t>аркологии</w:t>
      </w:r>
      <w:r w:rsidR="00EF4A6A" w:rsidRPr="00A8423C">
        <w:rPr>
          <w:rFonts w:ascii="Times New Roman" w:hAnsi="Times New Roman" w:cs="Times New Roman"/>
          <w:sz w:val="24"/>
          <w:szCs w:val="24"/>
        </w:rPr>
        <w:t xml:space="preserve">: Симпозиум по Наркологии: актуальные проблемы современной наркологии; профилактика алкоголизма и наркоманий; химические и нехимические зависимости; </w:t>
      </w:r>
      <w:proofErr w:type="spellStart"/>
      <w:r w:rsidR="00EF4A6A" w:rsidRPr="00A8423C">
        <w:rPr>
          <w:rFonts w:ascii="Times New Roman" w:hAnsi="Times New Roman" w:cs="Times New Roman"/>
          <w:sz w:val="24"/>
          <w:szCs w:val="24"/>
        </w:rPr>
        <w:t>ко-морбидные</w:t>
      </w:r>
      <w:proofErr w:type="spellEnd"/>
      <w:r w:rsidR="00EF4A6A" w:rsidRPr="00A8423C">
        <w:rPr>
          <w:rFonts w:ascii="Times New Roman" w:hAnsi="Times New Roman" w:cs="Times New Roman"/>
          <w:sz w:val="24"/>
          <w:szCs w:val="24"/>
        </w:rPr>
        <w:t xml:space="preserve"> психические расстройства; фармакотерапия и психотерапия зависимостей; реабилитация наркологических больных; организация наркологической помощи.</w:t>
      </w:r>
    </w:p>
    <w:p w:rsidR="00EF4A6A" w:rsidRPr="00A8423C" w:rsidRDefault="00EE59CD" w:rsidP="00EE59CD">
      <w:pPr>
        <w:spacing w:after="120"/>
        <w:ind w:right="-55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8423C">
        <w:rPr>
          <w:rFonts w:ascii="Times New Roman" w:hAnsi="Times New Roman" w:cs="Times New Roman"/>
          <w:b/>
          <w:sz w:val="24"/>
          <w:szCs w:val="24"/>
        </w:rPr>
        <w:t>Симпозиум по п</w:t>
      </w:r>
      <w:r w:rsidR="00EF4A6A" w:rsidRPr="00A8423C">
        <w:rPr>
          <w:rFonts w:ascii="Times New Roman" w:hAnsi="Times New Roman" w:cs="Times New Roman"/>
          <w:b/>
          <w:sz w:val="24"/>
          <w:szCs w:val="24"/>
        </w:rPr>
        <w:t>сихологии</w:t>
      </w:r>
      <w:r w:rsidR="00EF4A6A" w:rsidRPr="00A8423C">
        <w:rPr>
          <w:rFonts w:ascii="Times New Roman" w:hAnsi="Times New Roman" w:cs="Times New Roman"/>
          <w:color w:val="003366"/>
          <w:sz w:val="24"/>
          <w:szCs w:val="24"/>
        </w:rPr>
        <w:t xml:space="preserve">: </w:t>
      </w:r>
      <w:r w:rsidR="00EF4A6A" w:rsidRPr="00A8423C">
        <w:rPr>
          <w:rFonts w:ascii="Times New Roman" w:hAnsi="Times New Roman" w:cs="Times New Roman"/>
          <w:sz w:val="24"/>
          <w:szCs w:val="24"/>
        </w:rPr>
        <w:t xml:space="preserve">актуальные вопросы медицинской психологии; теория и практика психотерапии и психологического консультирования; проблемы </w:t>
      </w:r>
      <w:proofErr w:type="spellStart"/>
      <w:r w:rsidR="00EF4A6A" w:rsidRPr="00A8423C">
        <w:rPr>
          <w:rFonts w:ascii="Times New Roman" w:hAnsi="Times New Roman" w:cs="Times New Roman"/>
          <w:sz w:val="24"/>
          <w:szCs w:val="24"/>
        </w:rPr>
        <w:t>комплаентности</w:t>
      </w:r>
      <w:proofErr w:type="spellEnd"/>
      <w:r w:rsidR="00EF4A6A" w:rsidRPr="00A8423C">
        <w:rPr>
          <w:rFonts w:ascii="Times New Roman" w:hAnsi="Times New Roman" w:cs="Times New Roman"/>
          <w:sz w:val="24"/>
          <w:szCs w:val="24"/>
        </w:rPr>
        <w:t xml:space="preserve">; методологические проблемы психодиагностики; кризис </w:t>
      </w:r>
      <w:proofErr w:type="spellStart"/>
      <w:r w:rsidR="00EF4A6A" w:rsidRPr="00A8423C">
        <w:rPr>
          <w:rFonts w:ascii="Times New Roman" w:hAnsi="Times New Roman" w:cs="Times New Roman"/>
          <w:sz w:val="24"/>
          <w:szCs w:val="24"/>
        </w:rPr>
        <w:t>культуральной</w:t>
      </w:r>
      <w:proofErr w:type="spellEnd"/>
      <w:r w:rsidR="00EF4A6A" w:rsidRPr="00A8423C">
        <w:rPr>
          <w:rFonts w:ascii="Times New Roman" w:hAnsi="Times New Roman" w:cs="Times New Roman"/>
          <w:sz w:val="24"/>
          <w:szCs w:val="24"/>
        </w:rPr>
        <w:t xml:space="preserve"> идентичности; психологическая адаптация мигрантов и оказание им психологической помощи; криминальная агрессия; психология толерантности; вопросы психологической стигматизации и </w:t>
      </w:r>
      <w:proofErr w:type="spellStart"/>
      <w:r w:rsidR="00EF4A6A" w:rsidRPr="00A8423C">
        <w:rPr>
          <w:rFonts w:ascii="Times New Roman" w:hAnsi="Times New Roman" w:cs="Times New Roman"/>
          <w:sz w:val="24"/>
          <w:szCs w:val="24"/>
        </w:rPr>
        <w:t>самостигматизации</w:t>
      </w:r>
      <w:proofErr w:type="spellEnd"/>
      <w:r w:rsidR="00EF4A6A" w:rsidRPr="00A8423C">
        <w:rPr>
          <w:rFonts w:ascii="Times New Roman" w:hAnsi="Times New Roman" w:cs="Times New Roman"/>
          <w:sz w:val="24"/>
          <w:szCs w:val="24"/>
        </w:rPr>
        <w:t>; психологические проблемы больных соматическими заболеваниями с витальной угрозой; психологическая помощь родственникам пациента;</w:t>
      </w:r>
      <w:proofErr w:type="gramEnd"/>
      <w:r w:rsidR="00EF4A6A" w:rsidRPr="00A8423C">
        <w:rPr>
          <w:rFonts w:ascii="Times New Roman" w:hAnsi="Times New Roman" w:cs="Times New Roman"/>
          <w:sz w:val="24"/>
          <w:szCs w:val="24"/>
        </w:rPr>
        <w:t xml:space="preserve"> индивидуальные жизненные кризисы; психология экстремальных состояний; психологическое обеспечение деятельности в экстремальных и кризисных ситуациях.</w:t>
      </w:r>
    </w:p>
    <w:p w:rsidR="00E51EAC" w:rsidRPr="00A8423C" w:rsidRDefault="00E51EAC" w:rsidP="00E51EAC">
      <w:pPr>
        <w:spacing w:after="120"/>
        <w:ind w:right="-5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423C">
        <w:rPr>
          <w:rFonts w:ascii="Times New Roman" w:hAnsi="Times New Roman" w:cs="Times New Roman"/>
          <w:b/>
          <w:sz w:val="24"/>
          <w:szCs w:val="24"/>
        </w:rPr>
        <w:t xml:space="preserve">Симпозиум по </w:t>
      </w:r>
      <w:proofErr w:type="spellStart"/>
      <w:r w:rsidRPr="00A8423C">
        <w:rPr>
          <w:rFonts w:ascii="Times New Roman" w:hAnsi="Times New Roman" w:cs="Times New Roman"/>
          <w:b/>
          <w:sz w:val="24"/>
          <w:szCs w:val="24"/>
        </w:rPr>
        <w:t>нейровизуализации</w:t>
      </w:r>
      <w:proofErr w:type="spellEnd"/>
    </w:p>
    <w:p w:rsidR="00EF4A6A" w:rsidRPr="00A8423C" w:rsidRDefault="00EF4A6A" w:rsidP="00EF4A6A">
      <w:pPr>
        <w:spacing w:after="120"/>
        <w:ind w:right="-55"/>
        <w:jc w:val="both"/>
        <w:rPr>
          <w:rFonts w:ascii="Times New Roman" w:hAnsi="Times New Roman" w:cs="Times New Roman"/>
          <w:sz w:val="24"/>
          <w:szCs w:val="24"/>
        </w:rPr>
      </w:pPr>
    </w:p>
    <w:p w:rsidR="00EE59CD" w:rsidRPr="00A8423C" w:rsidRDefault="00EE59CD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A8423C">
        <w:rPr>
          <w:b/>
          <w:sz w:val="24"/>
          <w:szCs w:val="24"/>
        </w:rPr>
        <w:br w:type="page"/>
      </w:r>
    </w:p>
    <w:p w:rsidR="00497372" w:rsidRPr="00497372" w:rsidRDefault="00497372" w:rsidP="00497372">
      <w:pPr>
        <w:spacing w:before="240" w:after="12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497372">
        <w:rPr>
          <w:rFonts w:ascii="Times New Roman" w:hAnsi="Times New Roman" w:cs="Times New Roman"/>
          <w:b/>
          <w:sz w:val="24"/>
          <w:szCs w:val="24"/>
        </w:rPr>
        <w:lastRenderedPageBreak/>
        <w:t>Требования к оформлению тезисов</w:t>
      </w:r>
    </w:p>
    <w:p w:rsidR="00497372" w:rsidRPr="00497372" w:rsidRDefault="00497372" w:rsidP="0049737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97372">
        <w:rPr>
          <w:rFonts w:ascii="Times New Roman" w:hAnsi="Times New Roman" w:cs="Times New Roman"/>
          <w:b/>
          <w:i/>
          <w:iCs/>
          <w:sz w:val="24"/>
          <w:szCs w:val="24"/>
        </w:rPr>
        <w:t>Оформление</w:t>
      </w:r>
      <w:r w:rsidRPr="00497372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r w:rsidRPr="00497372">
        <w:rPr>
          <w:rFonts w:ascii="Times New Roman" w:hAnsi="Times New Roman" w:cs="Times New Roman"/>
          <w:sz w:val="24"/>
          <w:szCs w:val="24"/>
        </w:rPr>
        <w:t xml:space="preserve">название тезисов, авторы (фамилия и инициалы), учреждение, город, текст тезисов (компьютерный текст, шрифт </w:t>
      </w:r>
      <w:proofErr w:type="spellStart"/>
      <w:r w:rsidRPr="00497372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Pr="004973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7372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4973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7372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Pr="00497372">
        <w:rPr>
          <w:rFonts w:ascii="Times New Roman" w:hAnsi="Times New Roman" w:cs="Times New Roman"/>
          <w:sz w:val="24"/>
          <w:szCs w:val="24"/>
        </w:rPr>
        <w:t>, размер 12, через 1,5 интервала; 2500 знаков, включая интервалы).</w:t>
      </w:r>
      <w:proofErr w:type="gramEnd"/>
      <w:r w:rsidRPr="00497372">
        <w:rPr>
          <w:rFonts w:ascii="Times New Roman" w:hAnsi="Times New Roman" w:cs="Times New Roman"/>
          <w:sz w:val="24"/>
          <w:szCs w:val="24"/>
        </w:rPr>
        <w:t xml:space="preserve"> После текста тезисов приводится информация об авторах (фамилия, имя, отчество полностью, учреждение, в котором работает каждый из авторов, контактный телефон автора, электронная почта). Не допускается размещение в тексте таблиц, рисунков и ссылок на литературу. Могут использоваться только международные названия препаратов.</w:t>
      </w:r>
    </w:p>
    <w:p w:rsidR="00497372" w:rsidRPr="00497372" w:rsidRDefault="00497372" w:rsidP="00497372">
      <w:pPr>
        <w:pStyle w:val="a7"/>
        <w:spacing w:line="240" w:lineRule="auto"/>
        <w:ind w:left="2" w:firstLine="709"/>
        <w:jc w:val="both"/>
        <w:rPr>
          <w:sz w:val="24"/>
        </w:rPr>
      </w:pPr>
      <w:r w:rsidRPr="00497372">
        <w:rPr>
          <w:sz w:val="24"/>
        </w:rPr>
        <w:t xml:space="preserve">Тезисы принимаются по электронной почте: </w:t>
      </w:r>
      <w:hyperlink r:id="rId7" w:history="1">
        <w:r w:rsidRPr="00497372">
          <w:rPr>
            <w:b/>
            <w:sz w:val="24"/>
          </w:rPr>
          <w:t>conf@bekhterev.ru</w:t>
        </w:r>
      </w:hyperlink>
      <w:r w:rsidRPr="00497372">
        <w:rPr>
          <w:sz w:val="24"/>
        </w:rPr>
        <w:t xml:space="preserve"> с обязательно вложенным файлом Документ </w:t>
      </w:r>
      <w:proofErr w:type="spellStart"/>
      <w:r w:rsidRPr="00497372">
        <w:rPr>
          <w:sz w:val="24"/>
        </w:rPr>
        <w:t>Word</w:t>
      </w:r>
      <w:proofErr w:type="spellEnd"/>
      <w:r w:rsidRPr="00497372">
        <w:rPr>
          <w:sz w:val="24"/>
        </w:rPr>
        <w:t xml:space="preserve"> с пометкой «Публикация тезисов в материалах конгресса «Ментальное здоровье в России и Германии». </w:t>
      </w:r>
      <w:proofErr w:type="gramStart"/>
      <w:r w:rsidRPr="00497372">
        <w:rPr>
          <w:sz w:val="24"/>
        </w:rPr>
        <w:t>Название файла должно начинаться с фамилии автора (авторов) (например:</w:t>
      </w:r>
      <w:proofErr w:type="gramEnd"/>
      <w:r w:rsidRPr="00497372">
        <w:rPr>
          <w:sz w:val="24"/>
        </w:rPr>
        <w:t xml:space="preserve"> </w:t>
      </w:r>
      <w:proofErr w:type="gramStart"/>
      <w:r w:rsidRPr="00497372">
        <w:rPr>
          <w:sz w:val="24"/>
        </w:rPr>
        <w:t xml:space="preserve">«Иванов </w:t>
      </w:r>
      <w:proofErr w:type="spellStart"/>
      <w:r w:rsidRPr="00497372">
        <w:rPr>
          <w:sz w:val="24"/>
        </w:rPr>
        <w:t>И.И._Нехимические</w:t>
      </w:r>
      <w:proofErr w:type="spellEnd"/>
      <w:r w:rsidRPr="00497372">
        <w:rPr>
          <w:sz w:val="24"/>
        </w:rPr>
        <w:t xml:space="preserve"> </w:t>
      </w:r>
      <w:proofErr w:type="spellStart"/>
      <w:r w:rsidRPr="00497372">
        <w:rPr>
          <w:sz w:val="24"/>
        </w:rPr>
        <w:t>аддикции</w:t>
      </w:r>
      <w:proofErr w:type="spellEnd"/>
      <w:r w:rsidRPr="00497372">
        <w:rPr>
          <w:sz w:val="24"/>
        </w:rPr>
        <w:t>» или «Иванов, Петров, Павлов Организационные аспекты»).</w:t>
      </w:r>
      <w:proofErr w:type="gramEnd"/>
      <w:r w:rsidRPr="00497372">
        <w:rPr>
          <w:sz w:val="24"/>
        </w:rPr>
        <w:t xml:space="preserve"> </w:t>
      </w:r>
      <w:r w:rsidRPr="00497372">
        <w:rPr>
          <w:sz w:val="24"/>
          <w:u w:val="single"/>
        </w:rPr>
        <w:t xml:space="preserve">Вместе с тезисами обязательно должна быть направлена </w:t>
      </w:r>
      <w:proofErr w:type="spellStart"/>
      <w:r w:rsidRPr="00497372">
        <w:rPr>
          <w:sz w:val="24"/>
          <w:u w:val="single"/>
        </w:rPr>
        <w:t>нижепреведенная</w:t>
      </w:r>
      <w:proofErr w:type="spellEnd"/>
      <w:r w:rsidRPr="00497372">
        <w:rPr>
          <w:sz w:val="24"/>
          <w:u w:val="single"/>
        </w:rPr>
        <w:t xml:space="preserve"> форма заявки-договора на участие в конгрессе</w:t>
      </w:r>
      <w:r w:rsidRPr="00497372">
        <w:rPr>
          <w:sz w:val="24"/>
        </w:rPr>
        <w:t>.</w:t>
      </w:r>
    </w:p>
    <w:p w:rsidR="00497372" w:rsidRPr="00497372" w:rsidRDefault="00497372" w:rsidP="0049737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7372">
        <w:rPr>
          <w:rFonts w:ascii="Times New Roman" w:hAnsi="Times New Roman" w:cs="Times New Roman"/>
          <w:sz w:val="24"/>
          <w:szCs w:val="24"/>
        </w:rPr>
        <w:t xml:space="preserve">Прием заявок и тезисов до </w:t>
      </w:r>
      <w:r w:rsidRPr="00497372">
        <w:rPr>
          <w:rFonts w:ascii="Times New Roman" w:hAnsi="Times New Roman" w:cs="Times New Roman"/>
          <w:b/>
          <w:sz w:val="24"/>
          <w:szCs w:val="24"/>
          <w:highlight w:val="yellow"/>
        </w:rPr>
        <w:t>15 сентября 2013 года.</w:t>
      </w:r>
      <w:r w:rsidRPr="004973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97372">
        <w:rPr>
          <w:rFonts w:ascii="Times New Roman" w:hAnsi="Times New Roman" w:cs="Times New Roman"/>
          <w:sz w:val="24"/>
          <w:szCs w:val="24"/>
        </w:rPr>
        <w:t>Тезисы, не соответствующие указанным требованиям, присланные на другие адреса и передаваемые в бумажном варианте, приниматься не будут. Оргкомитет оставляет за собой право отказать в публикации работы. Публикация тезисов – бесплатно. Тезисы планируется опубликовать в электронном виде (</w:t>
      </w:r>
      <w:r w:rsidRPr="00497372">
        <w:rPr>
          <w:rFonts w:ascii="Times New Roman" w:hAnsi="Times New Roman" w:cs="Times New Roman"/>
          <w:sz w:val="24"/>
          <w:szCs w:val="24"/>
          <w:lang w:val="en-US"/>
        </w:rPr>
        <w:t>CD</w:t>
      </w:r>
      <w:r w:rsidRPr="00497372">
        <w:rPr>
          <w:rFonts w:ascii="Times New Roman" w:hAnsi="Times New Roman" w:cs="Times New Roman"/>
          <w:sz w:val="24"/>
          <w:szCs w:val="24"/>
        </w:rPr>
        <w:t>-диск) и в специальном выпуске журнала «Обозрение психиатрии и медицинской психологии им. В.М. Бехтерева». По вопросам публикации тезисов обращаться по телефону (812) 365-20-80 к Наталии Владимировне Семеновой.</w:t>
      </w:r>
    </w:p>
    <w:p w:rsidR="00497372" w:rsidRPr="00497372" w:rsidRDefault="00497372" w:rsidP="00497372">
      <w:pPr>
        <w:pStyle w:val="21"/>
        <w:spacing w:before="40" w:line="240" w:lineRule="auto"/>
        <w:ind w:firstLine="567"/>
        <w:jc w:val="left"/>
        <w:rPr>
          <w:rFonts w:ascii="Times New Roman" w:hAnsi="Times New Roman" w:cs="Times New Roman"/>
          <w:sz w:val="24"/>
        </w:rPr>
      </w:pPr>
      <w:r w:rsidRPr="00497372">
        <w:rPr>
          <w:rFonts w:ascii="Times New Roman" w:hAnsi="Times New Roman" w:cs="Times New Roman"/>
          <w:sz w:val="24"/>
        </w:rPr>
        <w:t xml:space="preserve">Заявки на участие в конгрессе и материалы для публикации принимаются по адресу </w:t>
      </w:r>
    </w:p>
    <w:p w:rsidR="00497372" w:rsidRPr="00497372" w:rsidRDefault="00B4121D" w:rsidP="00497372">
      <w:pPr>
        <w:pStyle w:val="21"/>
        <w:spacing w:line="240" w:lineRule="auto"/>
        <w:rPr>
          <w:rFonts w:ascii="Times New Roman" w:hAnsi="Times New Roman" w:cs="Times New Roman"/>
          <w:i/>
          <w:sz w:val="24"/>
        </w:rPr>
      </w:pPr>
      <w:hyperlink r:id="rId8" w:history="1">
        <w:r w:rsidR="00497372" w:rsidRPr="00497372">
          <w:rPr>
            <w:rFonts w:ascii="Times New Roman" w:hAnsi="Times New Roman" w:cs="Times New Roman"/>
            <w:b/>
            <w:sz w:val="24"/>
          </w:rPr>
          <w:t>conf@bekhterev.ru</w:t>
        </w:r>
      </w:hyperlink>
    </w:p>
    <w:p w:rsidR="00497372" w:rsidRPr="00497372" w:rsidRDefault="00497372" w:rsidP="00497372">
      <w:pPr>
        <w:pStyle w:val="21"/>
        <w:spacing w:line="240" w:lineRule="auto"/>
        <w:ind w:firstLine="567"/>
        <w:rPr>
          <w:rFonts w:ascii="Times New Roman" w:hAnsi="Times New Roman" w:cs="Times New Roman"/>
          <w:i/>
          <w:color w:val="003366"/>
          <w:sz w:val="24"/>
        </w:rPr>
      </w:pPr>
      <w:r w:rsidRPr="00497372">
        <w:rPr>
          <w:rFonts w:ascii="Times New Roman" w:hAnsi="Times New Roman" w:cs="Times New Roman"/>
          <w:i/>
          <w:sz w:val="24"/>
        </w:rPr>
        <w:t xml:space="preserve">Дополнительная информация о конгрессе (форма заявки на участие, требования к оформлению тезисов, список участников, программа конгресса) будет размещена на сайтах Санкт-Петербургского НИПНИ им. В.М.Бехтерева: </w:t>
      </w:r>
      <w:hyperlink r:id="rId9" w:history="1">
        <w:r w:rsidRPr="00497372">
          <w:rPr>
            <w:rStyle w:val="a9"/>
            <w:rFonts w:ascii="Times New Roman" w:hAnsi="Times New Roman" w:cs="Times New Roman"/>
            <w:i/>
            <w:sz w:val="24"/>
          </w:rPr>
          <w:t>www.bekhterev.ru</w:t>
        </w:r>
      </w:hyperlink>
      <w:r w:rsidRPr="00497372">
        <w:rPr>
          <w:rFonts w:ascii="Times New Roman" w:hAnsi="Times New Roman" w:cs="Times New Roman"/>
          <w:i/>
          <w:sz w:val="24"/>
        </w:rPr>
        <w:t xml:space="preserve">, и Санкт-Петербургского государственного университета </w:t>
      </w:r>
      <w:hyperlink r:id="rId10" w:history="1">
        <w:r w:rsidRPr="00497372">
          <w:rPr>
            <w:rStyle w:val="a9"/>
            <w:rFonts w:ascii="Times New Roman" w:hAnsi="Times New Roman" w:cs="Times New Roman"/>
            <w:i/>
            <w:sz w:val="24"/>
          </w:rPr>
          <w:t>www.spbu.r</w:t>
        </w:r>
        <w:r w:rsidRPr="00497372">
          <w:rPr>
            <w:rStyle w:val="a9"/>
            <w:rFonts w:ascii="Times New Roman" w:hAnsi="Times New Roman" w:cs="Times New Roman"/>
            <w:i/>
            <w:sz w:val="24"/>
            <w:lang w:val="en-US"/>
          </w:rPr>
          <w:t>u</w:t>
        </w:r>
      </w:hyperlink>
      <w:r w:rsidRPr="00497372">
        <w:rPr>
          <w:rFonts w:ascii="Times New Roman" w:hAnsi="Times New Roman" w:cs="Times New Roman"/>
          <w:i/>
          <w:color w:val="003366"/>
          <w:sz w:val="24"/>
          <w:u w:val="single"/>
        </w:rPr>
        <w:t xml:space="preserve"> </w:t>
      </w:r>
    </w:p>
    <w:p w:rsidR="00F14DDA" w:rsidRDefault="00F14DDA">
      <w:pP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b/>
          <w:caps/>
          <w:sz w:val="24"/>
          <w:szCs w:val="24"/>
        </w:rPr>
        <w:br w:type="page"/>
      </w:r>
    </w:p>
    <w:p w:rsidR="001F766C" w:rsidRDefault="001F766C" w:rsidP="00F14DDA">
      <w:pPr>
        <w:jc w:val="center"/>
        <w:rPr>
          <w:rFonts w:ascii="Times New Roman" w:hAnsi="Times New Roman" w:cs="Times New Roman"/>
          <w:b/>
          <w:bCs/>
          <w:caps/>
          <w:w w:val="94"/>
          <w:sz w:val="24"/>
          <w:szCs w:val="24"/>
        </w:rPr>
      </w:pPr>
    </w:p>
    <w:p w:rsidR="00F14DDA" w:rsidRPr="00F14DDA" w:rsidRDefault="00F14DDA" w:rsidP="00F14DDA">
      <w:pPr>
        <w:jc w:val="center"/>
        <w:rPr>
          <w:rFonts w:ascii="Times New Roman" w:hAnsi="Times New Roman" w:cs="Times New Roman"/>
          <w:b/>
          <w:bCs/>
          <w:caps/>
          <w:w w:val="94"/>
          <w:sz w:val="24"/>
          <w:szCs w:val="24"/>
        </w:rPr>
      </w:pPr>
      <w:r w:rsidRPr="00F14DDA">
        <w:rPr>
          <w:rFonts w:ascii="Times New Roman" w:hAnsi="Times New Roman" w:cs="Times New Roman"/>
          <w:b/>
          <w:bCs/>
          <w:caps/>
          <w:w w:val="94"/>
          <w:sz w:val="24"/>
          <w:szCs w:val="24"/>
        </w:rPr>
        <w:t>Заявка-договор</w:t>
      </w:r>
    </w:p>
    <w:p w:rsidR="00F14DDA" w:rsidRPr="007C3B48" w:rsidRDefault="00F14DDA" w:rsidP="00542A2C">
      <w:pPr>
        <w:pStyle w:val="nervytelo"/>
        <w:spacing w:line="360" w:lineRule="auto"/>
        <w:jc w:val="left"/>
        <w:outlineLvl w:val="0"/>
        <w:rPr>
          <w:rFonts w:ascii="Cambria" w:hAnsi="Cambria" w:cs="Arial"/>
          <w:sz w:val="24"/>
          <w:szCs w:val="24"/>
        </w:rPr>
      </w:pPr>
      <w:r w:rsidRPr="007C3B48">
        <w:rPr>
          <w:rFonts w:ascii="Cambria" w:hAnsi="Cambria" w:cs="Arial"/>
          <w:b/>
          <w:sz w:val="24"/>
          <w:szCs w:val="24"/>
        </w:rPr>
        <w:t xml:space="preserve">Ф.И.О. </w:t>
      </w:r>
      <w:r w:rsidRPr="007C3B48">
        <w:rPr>
          <w:rFonts w:ascii="Cambria" w:hAnsi="Cambria" w:cs="Arial"/>
          <w:sz w:val="24"/>
          <w:szCs w:val="24"/>
        </w:rPr>
        <w:t xml:space="preserve">… … … … … … … … … … … … … … … … … … … … … … … … … … … … … … … … … … … … … … … … </w:t>
      </w:r>
    </w:p>
    <w:p w:rsidR="00F14DDA" w:rsidRPr="007C3B48" w:rsidRDefault="00F14DDA" w:rsidP="00542A2C">
      <w:pPr>
        <w:pStyle w:val="nervytelo"/>
        <w:spacing w:line="360" w:lineRule="auto"/>
        <w:jc w:val="left"/>
        <w:outlineLvl w:val="0"/>
        <w:rPr>
          <w:rFonts w:ascii="Cambria" w:hAnsi="Cambria" w:cs="Arial"/>
          <w:sz w:val="24"/>
          <w:szCs w:val="24"/>
        </w:rPr>
      </w:pPr>
      <w:r w:rsidRPr="007C3B48">
        <w:rPr>
          <w:rFonts w:ascii="Cambria" w:hAnsi="Cambria" w:cs="Arial"/>
          <w:b/>
          <w:sz w:val="24"/>
          <w:szCs w:val="24"/>
        </w:rPr>
        <w:t>Место работы</w:t>
      </w:r>
      <w:r w:rsidRPr="007C3B48">
        <w:rPr>
          <w:rFonts w:ascii="Cambria" w:hAnsi="Cambria" w:cs="Arial"/>
          <w:sz w:val="24"/>
          <w:szCs w:val="24"/>
        </w:rPr>
        <w:t xml:space="preserve">: … … … … … … … … … … … … … … … … … … … … … … … … … … … … … …  </w:t>
      </w:r>
    </w:p>
    <w:p w:rsidR="00F14DDA" w:rsidRPr="007C3B48" w:rsidRDefault="00F14DDA" w:rsidP="00542A2C">
      <w:pPr>
        <w:pStyle w:val="nervytelo"/>
        <w:spacing w:line="360" w:lineRule="auto"/>
        <w:jc w:val="left"/>
        <w:outlineLvl w:val="0"/>
        <w:rPr>
          <w:rFonts w:ascii="Cambria" w:hAnsi="Cambria" w:cs="Arial"/>
          <w:sz w:val="24"/>
          <w:szCs w:val="24"/>
        </w:rPr>
      </w:pPr>
      <w:r w:rsidRPr="007C3B48">
        <w:rPr>
          <w:rFonts w:ascii="Cambria" w:hAnsi="Cambria" w:cs="Arial"/>
          <w:b/>
          <w:sz w:val="24"/>
          <w:szCs w:val="24"/>
        </w:rPr>
        <w:t>Должность:</w:t>
      </w:r>
      <w:r w:rsidRPr="007C3B48">
        <w:rPr>
          <w:rFonts w:ascii="Cambria" w:hAnsi="Cambria" w:cs="Arial"/>
          <w:sz w:val="24"/>
          <w:szCs w:val="24"/>
        </w:rPr>
        <w:t xml:space="preserve">… … … … … … … … … … … … … … … … … … … … … … … … … … … … … … … … </w:t>
      </w:r>
    </w:p>
    <w:p w:rsidR="00F14DDA" w:rsidRPr="007C3B48" w:rsidRDefault="00F14DDA" w:rsidP="00542A2C">
      <w:pPr>
        <w:pStyle w:val="nervytelo"/>
        <w:spacing w:before="120" w:after="120" w:line="360" w:lineRule="auto"/>
        <w:jc w:val="left"/>
        <w:rPr>
          <w:rFonts w:ascii="Cambria" w:hAnsi="Cambria" w:cs="Arial"/>
          <w:b/>
          <w:sz w:val="24"/>
          <w:szCs w:val="24"/>
        </w:rPr>
      </w:pPr>
      <w:r w:rsidRPr="007C3B48">
        <w:rPr>
          <w:rFonts w:ascii="Cambria" w:hAnsi="Cambria" w:cs="Arial"/>
          <w:b/>
          <w:sz w:val="24"/>
          <w:szCs w:val="24"/>
        </w:rPr>
        <w:t xml:space="preserve">Адрес для переписки:                              </w:t>
      </w:r>
      <w:r w:rsidR="00B4121D" w:rsidRPr="00B4121D">
        <w:rPr>
          <w:rFonts w:ascii="Cambria" w:hAnsi="Cambria" w:cs="Arial"/>
          <w:b/>
          <w:sz w:val="24"/>
          <w:szCs w:val="24"/>
          <w:lang w:val="en-US"/>
        </w:rPr>
      </w:r>
      <w:r w:rsidR="00B4121D" w:rsidRPr="00B4121D">
        <w:rPr>
          <w:rFonts w:ascii="Cambria" w:hAnsi="Cambria" w:cs="Arial"/>
          <w:b/>
          <w:sz w:val="24"/>
          <w:szCs w:val="24"/>
          <w:lang w:val="en-US"/>
        </w:rPr>
        <w:pict>
          <v:rect id="_x0000_s1027" style="width:5.65pt;height:5.65pt;flip:y;mso-position-horizontal-relative:char;mso-position-vertical-relative:line">
            <w10:wrap type="none"/>
            <w10:anchorlock/>
          </v:rect>
        </w:pict>
      </w:r>
      <w:r w:rsidRPr="007C3B48">
        <w:rPr>
          <w:rFonts w:ascii="Cambria" w:hAnsi="Cambria" w:cs="Arial"/>
          <w:b/>
          <w:sz w:val="24"/>
          <w:szCs w:val="24"/>
        </w:rPr>
        <w:t xml:space="preserve"> домашний </w:t>
      </w:r>
      <w:r w:rsidRPr="007C3B48">
        <w:rPr>
          <w:rFonts w:ascii="Cambria" w:hAnsi="Cambria" w:cs="Arial"/>
          <w:b/>
          <w:sz w:val="24"/>
          <w:szCs w:val="24"/>
        </w:rPr>
        <w:tab/>
        <w:t xml:space="preserve">               </w:t>
      </w:r>
      <w:r w:rsidRPr="007C3B48">
        <w:rPr>
          <w:rFonts w:ascii="Cambria" w:hAnsi="Cambria" w:cs="Arial"/>
          <w:b/>
          <w:sz w:val="24"/>
          <w:szCs w:val="24"/>
        </w:rPr>
        <w:tab/>
      </w:r>
      <w:r w:rsidR="00B4121D" w:rsidRPr="00B4121D">
        <w:rPr>
          <w:rFonts w:ascii="Cambria" w:hAnsi="Cambria" w:cs="Arial"/>
          <w:b/>
          <w:sz w:val="24"/>
          <w:szCs w:val="24"/>
          <w:lang w:val="en-US"/>
        </w:rPr>
      </w:r>
      <w:r w:rsidR="00B4121D" w:rsidRPr="00B4121D">
        <w:rPr>
          <w:rFonts w:ascii="Cambria" w:hAnsi="Cambria" w:cs="Arial"/>
          <w:b/>
          <w:sz w:val="24"/>
          <w:szCs w:val="24"/>
          <w:lang w:val="en-US"/>
        </w:rPr>
        <w:pict>
          <v:rect id="_x0000_s1026" style="width:5.65pt;height:5.65pt;flip:y;mso-position-horizontal-relative:char;mso-position-vertical-relative:line">
            <w10:wrap type="none"/>
            <w10:anchorlock/>
          </v:rect>
        </w:pict>
      </w:r>
      <w:r w:rsidRPr="007C3B48">
        <w:rPr>
          <w:rFonts w:ascii="Cambria" w:hAnsi="Cambria" w:cs="Arial"/>
          <w:b/>
          <w:sz w:val="24"/>
          <w:szCs w:val="24"/>
        </w:rPr>
        <w:t xml:space="preserve"> служебный  </w:t>
      </w:r>
    </w:p>
    <w:p w:rsidR="00F14DDA" w:rsidRPr="007C3B48" w:rsidRDefault="00F14DDA" w:rsidP="00542A2C">
      <w:pPr>
        <w:pStyle w:val="nervytelo"/>
        <w:spacing w:before="120" w:after="120" w:line="360" w:lineRule="auto"/>
        <w:jc w:val="left"/>
        <w:rPr>
          <w:rFonts w:ascii="Cambria" w:hAnsi="Cambria" w:cs="Arial"/>
          <w:sz w:val="24"/>
          <w:szCs w:val="24"/>
        </w:rPr>
      </w:pPr>
      <w:r w:rsidRPr="007C3B48">
        <w:rPr>
          <w:rFonts w:ascii="Cambria" w:hAnsi="Cambria" w:cs="Arial"/>
          <w:b/>
          <w:sz w:val="24"/>
          <w:szCs w:val="24"/>
        </w:rPr>
        <w:t>Индекс:</w:t>
      </w:r>
      <w:r w:rsidRPr="007C3B48">
        <w:rPr>
          <w:rFonts w:ascii="Cambria" w:hAnsi="Cambria" w:cs="Arial"/>
          <w:sz w:val="24"/>
          <w:szCs w:val="24"/>
        </w:rPr>
        <w:t xml:space="preserve">… … … … … … … …  </w:t>
      </w:r>
      <w:r w:rsidRPr="007C3B48">
        <w:rPr>
          <w:rFonts w:ascii="Cambria" w:hAnsi="Cambria" w:cs="Arial"/>
          <w:b/>
          <w:sz w:val="24"/>
          <w:szCs w:val="24"/>
        </w:rPr>
        <w:t>Город, страна</w:t>
      </w:r>
      <w:r w:rsidRPr="007C3B48">
        <w:rPr>
          <w:rFonts w:ascii="Cambria" w:hAnsi="Cambria" w:cs="Arial"/>
          <w:sz w:val="24"/>
          <w:szCs w:val="24"/>
        </w:rPr>
        <w:t xml:space="preserve">: … … … … … … … … … … … … … … … … … … … … … … … … </w:t>
      </w:r>
      <w:r w:rsidRPr="007C3B48">
        <w:rPr>
          <w:rFonts w:ascii="Cambria" w:hAnsi="Cambria" w:cs="Arial"/>
          <w:b/>
          <w:sz w:val="24"/>
          <w:szCs w:val="24"/>
        </w:rPr>
        <w:t xml:space="preserve">Улица: </w:t>
      </w:r>
      <w:r w:rsidRPr="007C3B48">
        <w:rPr>
          <w:rFonts w:ascii="Cambria" w:hAnsi="Cambria" w:cs="Arial"/>
          <w:sz w:val="24"/>
          <w:szCs w:val="24"/>
        </w:rPr>
        <w:t xml:space="preserve">… … … … … … … … … … … … …  … … … … … …  </w:t>
      </w:r>
      <w:r w:rsidRPr="007C3B48">
        <w:rPr>
          <w:rFonts w:ascii="Cambria" w:hAnsi="Cambria" w:cs="Arial"/>
          <w:b/>
          <w:sz w:val="24"/>
          <w:szCs w:val="24"/>
        </w:rPr>
        <w:t>дом</w:t>
      </w:r>
      <w:r w:rsidRPr="007C3B48">
        <w:rPr>
          <w:rFonts w:ascii="Cambria" w:hAnsi="Cambria" w:cs="Arial"/>
          <w:sz w:val="24"/>
          <w:szCs w:val="24"/>
        </w:rPr>
        <w:t xml:space="preserve"> … … …</w:t>
      </w:r>
      <w:r w:rsidRPr="007C3B48">
        <w:rPr>
          <w:rFonts w:ascii="Cambria" w:hAnsi="Cambria" w:cs="Arial"/>
          <w:b/>
          <w:sz w:val="24"/>
          <w:szCs w:val="24"/>
        </w:rPr>
        <w:t>корпус</w:t>
      </w:r>
      <w:r w:rsidRPr="007C3B48">
        <w:rPr>
          <w:rFonts w:ascii="Cambria" w:hAnsi="Cambria" w:cs="Arial"/>
          <w:sz w:val="24"/>
          <w:szCs w:val="24"/>
        </w:rPr>
        <w:t xml:space="preserve">… … … </w:t>
      </w:r>
      <w:r w:rsidRPr="007C3B48">
        <w:rPr>
          <w:rFonts w:ascii="Cambria" w:hAnsi="Cambria" w:cs="Arial"/>
          <w:b/>
          <w:sz w:val="24"/>
          <w:szCs w:val="24"/>
        </w:rPr>
        <w:t xml:space="preserve">квартира </w:t>
      </w:r>
      <w:r w:rsidRPr="007C3B48">
        <w:rPr>
          <w:rFonts w:ascii="Cambria" w:hAnsi="Cambria" w:cs="Arial"/>
          <w:sz w:val="24"/>
          <w:szCs w:val="24"/>
        </w:rPr>
        <w:t xml:space="preserve">… … … … </w:t>
      </w:r>
    </w:p>
    <w:p w:rsidR="00F14DDA" w:rsidRPr="007C3B48" w:rsidRDefault="00F14DDA" w:rsidP="00542A2C">
      <w:pPr>
        <w:pStyle w:val="nervytelo"/>
        <w:spacing w:line="360" w:lineRule="auto"/>
        <w:rPr>
          <w:rFonts w:ascii="Cambria" w:hAnsi="Cambria" w:cs="Arial"/>
          <w:sz w:val="24"/>
          <w:szCs w:val="24"/>
        </w:rPr>
      </w:pPr>
      <w:r w:rsidRPr="007C3B48">
        <w:rPr>
          <w:rFonts w:ascii="Cambria" w:hAnsi="Cambria" w:cs="Arial"/>
          <w:b/>
          <w:sz w:val="24"/>
          <w:szCs w:val="24"/>
        </w:rPr>
        <w:t>Код</w:t>
      </w:r>
      <w:r w:rsidRPr="007C3B48">
        <w:rPr>
          <w:rFonts w:ascii="Cambria" w:hAnsi="Cambria" w:cs="Arial"/>
          <w:sz w:val="24"/>
          <w:szCs w:val="24"/>
        </w:rPr>
        <w:t xml:space="preserve"> … … … … … </w:t>
      </w:r>
      <w:r w:rsidRPr="007C3B48">
        <w:rPr>
          <w:rFonts w:ascii="Cambria" w:hAnsi="Cambria" w:cs="Arial"/>
          <w:b/>
          <w:sz w:val="24"/>
          <w:szCs w:val="24"/>
        </w:rPr>
        <w:t>Тел</w:t>
      </w:r>
      <w:r w:rsidRPr="007C3B48">
        <w:rPr>
          <w:rFonts w:ascii="Cambria" w:hAnsi="Cambria" w:cs="Arial"/>
          <w:sz w:val="24"/>
          <w:szCs w:val="24"/>
        </w:rPr>
        <w:t>. … … … … … … … … … … …</w:t>
      </w:r>
      <w:r w:rsidRPr="007C3B48">
        <w:rPr>
          <w:rFonts w:ascii="Cambria" w:hAnsi="Cambria" w:cs="Arial"/>
          <w:b/>
          <w:sz w:val="24"/>
          <w:szCs w:val="24"/>
        </w:rPr>
        <w:t>Факс</w:t>
      </w:r>
      <w:r w:rsidRPr="007C3B48">
        <w:rPr>
          <w:rFonts w:ascii="Cambria" w:hAnsi="Cambria" w:cs="Arial"/>
          <w:sz w:val="24"/>
          <w:szCs w:val="24"/>
        </w:rPr>
        <w:t xml:space="preserve"> … … … … … … … … … … … </w:t>
      </w:r>
    </w:p>
    <w:p w:rsidR="00F14DDA" w:rsidRPr="007C3B48" w:rsidRDefault="00F14DDA" w:rsidP="00542A2C">
      <w:pPr>
        <w:pStyle w:val="nervytelo"/>
        <w:spacing w:line="360" w:lineRule="auto"/>
        <w:rPr>
          <w:rFonts w:ascii="Cambria" w:hAnsi="Cambria" w:cs="Arial"/>
          <w:sz w:val="24"/>
          <w:szCs w:val="24"/>
        </w:rPr>
      </w:pPr>
      <w:proofErr w:type="spellStart"/>
      <w:proofErr w:type="gramStart"/>
      <w:r w:rsidRPr="007C3B48">
        <w:rPr>
          <w:rFonts w:ascii="Cambria" w:hAnsi="Cambria" w:cs="Arial"/>
          <w:b/>
          <w:sz w:val="24"/>
          <w:szCs w:val="24"/>
        </w:rPr>
        <w:t>Е</w:t>
      </w:r>
      <w:proofErr w:type="gramEnd"/>
      <w:r w:rsidRPr="007C3B48">
        <w:rPr>
          <w:rFonts w:ascii="Cambria" w:hAnsi="Cambria" w:cs="Arial"/>
          <w:b/>
          <w:sz w:val="24"/>
          <w:szCs w:val="24"/>
        </w:rPr>
        <w:t>-mail</w:t>
      </w:r>
      <w:proofErr w:type="spellEnd"/>
      <w:r w:rsidRPr="007C3B48">
        <w:rPr>
          <w:rFonts w:ascii="Cambria" w:hAnsi="Cambria" w:cs="Arial"/>
          <w:sz w:val="24"/>
          <w:szCs w:val="24"/>
        </w:rPr>
        <w:t>: … … … … … … … … … … 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bottom w:w="40" w:type="dxa"/>
        </w:tblCellMar>
        <w:tblLook w:val="01E0"/>
      </w:tblPr>
      <w:tblGrid>
        <w:gridCol w:w="10065"/>
      </w:tblGrid>
      <w:tr w:rsidR="00F14DDA" w:rsidRPr="007C3B48" w:rsidTr="008D367A">
        <w:trPr>
          <w:trHeight w:val="340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DDA" w:rsidRPr="00542A2C" w:rsidRDefault="00F14DDA" w:rsidP="00542A2C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2A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Прошу зарегистрировать меня как участника Международного конгресса «Ментальное здоровье в России и Германии».</w:t>
            </w:r>
          </w:p>
          <w:p w:rsidR="00F14DDA" w:rsidRPr="007C3B48" w:rsidRDefault="00F14DDA" w:rsidP="00542A2C">
            <w:pPr>
              <w:spacing w:after="0" w:line="240" w:lineRule="auto"/>
              <w:jc w:val="both"/>
              <w:rPr>
                <w:rFonts w:ascii="Cambria" w:hAnsi="Cambria" w:cs="Arial"/>
                <w:b/>
                <w:i/>
              </w:rPr>
            </w:pPr>
            <w:r w:rsidRPr="00542A2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Аккредитация:</w:t>
            </w:r>
          </w:p>
        </w:tc>
      </w:tr>
      <w:tr w:rsidR="00F14DDA" w:rsidRPr="007C3B48" w:rsidTr="008D367A">
        <w:trPr>
          <w:trHeight w:val="340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DDA" w:rsidRPr="007C3B48" w:rsidRDefault="00F14DDA" w:rsidP="00F14DDA">
            <w:pPr>
              <w:spacing w:after="0" w:line="240" w:lineRule="auto"/>
              <w:jc w:val="both"/>
              <w:rPr>
                <w:rFonts w:ascii="Cambria" w:hAnsi="Cambria" w:cs="Arial"/>
              </w:rPr>
            </w:pPr>
            <w:r w:rsidRPr="007C3B48">
              <w:rPr>
                <w:rFonts w:ascii="Cambria" w:hAnsi="Cambria" w:cs="Arial"/>
              </w:rPr>
              <w:sym w:font="Wingdings" w:char="00A8"/>
            </w:r>
            <w:r w:rsidRPr="007C3B48">
              <w:rPr>
                <w:rFonts w:ascii="Cambria" w:hAnsi="Cambria" w:cs="Arial"/>
                <w:b/>
              </w:rPr>
              <w:t xml:space="preserve"> Простой регистрационный взнос </w:t>
            </w:r>
            <w:r w:rsidRPr="007C3B48">
              <w:rPr>
                <w:rFonts w:ascii="Cambria" w:hAnsi="Cambria" w:cs="Arial"/>
              </w:rPr>
              <w:t>(500 руб.)</w:t>
            </w:r>
          </w:p>
          <w:p w:rsidR="00F14DDA" w:rsidRPr="007C3B48" w:rsidRDefault="00F14DDA" w:rsidP="00F14DDA">
            <w:pPr>
              <w:spacing w:after="0" w:line="240" w:lineRule="auto"/>
              <w:jc w:val="both"/>
              <w:rPr>
                <w:rFonts w:ascii="Cambria" w:hAnsi="Cambria" w:cs="Arial"/>
              </w:rPr>
            </w:pPr>
            <w:r w:rsidRPr="007C3B48">
              <w:rPr>
                <w:rFonts w:ascii="Cambria" w:hAnsi="Cambria" w:cs="Arial"/>
              </w:rPr>
              <w:t xml:space="preserve">Включает пакет официальных документов </w:t>
            </w:r>
            <w:r>
              <w:rPr>
                <w:rFonts w:ascii="Cambria" w:hAnsi="Cambria" w:cs="Arial"/>
              </w:rPr>
              <w:t xml:space="preserve">конгресса </w:t>
            </w:r>
            <w:r w:rsidRPr="007C3B48">
              <w:rPr>
                <w:rFonts w:ascii="Cambria" w:hAnsi="Cambria" w:cs="Arial"/>
              </w:rPr>
              <w:t xml:space="preserve">(программа, сборник материалов </w:t>
            </w:r>
            <w:r>
              <w:rPr>
                <w:rFonts w:ascii="Cambria" w:hAnsi="Cambria" w:cs="Arial"/>
              </w:rPr>
              <w:t>конгресса</w:t>
            </w:r>
            <w:r w:rsidRPr="007C3B48">
              <w:rPr>
                <w:rFonts w:ascii="Cambria" w:hAnsi="Cambria" w:cs="Arial"/>
              </w:rPr>
              <w:t xml:space="preserve"> на CD, </w:t>
            </w:r>
            <w:proofErr w:type="spellStart"/>
            <w:r w:rsidRPr="007C3B48">
              <w:rPr>
                <w:rFonts w:ascii="Cambria" w:hAnsi="Cambria" w:cs="Arial"/>
              </w:rPr>
              <w:t>бейдж</w:t>
            </w:r>
            <w:proofErr w:type="spellEnd"/>
            <w:r w:rsidRPr="007C3B48">
              <w:rPr>
                <w:rFonts w:ascii="Cambria" w:hAnsi="Cambria" w:cs="Arial"/>
              </w:rPr>
              <w:t xml:space="preserve"> и сертификат), участие в торжественном открытии </w:t>
            </w:r>
            <w:r>
              <w:rPr>
                <w:rFonts w:ascii="Cambria" w:hAnsi="Cambria" w:cs="Arial"/>
              </w:rPr>
              <w:t>конгресса</w:t>
            </w:r>
            <w:r w:rsidRPr="007C3B48">
              <w:rPr>
                <w:rFonts w:ascii="Cambria" w:hAnsi="Cambria" w:cs="Arial"/>
              </w:rPr>
              <w:t>, посещение всех заседаний, выставки</w:t>
            </w:r>
            <w:r>
              <w:rPr>
                <w:rFonts w:ascii="Cambria" w:hAnsi="Cambria" w:cs="Arial"/>
              </w:rPr>
              <w:t>.</w:t>
            </w:r>
          </w:p>
        </w:tc>
      </w:tr>
      <w:tr w:rsidR="00F14DDA" w:rsidRPr="007C3B48" w:rsidTr="008D367A">
        <w:trPr>
          <w:trHeight w:val="340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DDA" w:rsidRPr="007C3B48" w:rsidRDefault="00F14DDA" w:rsidP="00F14DDA">
            <w:pPr>
              <w:spacing w:after="0" w:line="240" w:lineRule="auto"/>
              <w:jc w:val="both"/>
              <w:rPr>
                <w:rFonts w:ascii="Cambria" w:hAnsi="Cambria" w:cs="Arial"/>
              </w:rPr>
            </w:pPr>
            <w:r w:rsidRPr="007C3B48">
              <w:rPr>
                <w:rFonts w:ascii="Cambria" w:hAnsi="Cambria" w:cs="Arial"/>
              </w:rPr>
              <w:sym w:font="Wingdings" w:char="00A8"/>
            </w:r>
            <w:r w:rsidRPr="007C3B48">
              <w:rPr>
                <w:rFonts w:ascii="Cambria" w:hAnsi="Cambria" w:cs="Arial"/>
              </w:rPr>
              <w:t xml:space="preserve"> </w:t>
            </w:r>
            <w:r w:rsidRPr="007C3B48">
              <w:rPr>
                <w:rFonts w:ascii="Cambria" w:hAnsi="Cambria" w:cs="Arial"/>
                <w:b/>
              </w:rPr>
              <w:t xml:space="preserve">Полный регистрационный взнос </w:t>
            </w:r>
            <w:r w:rsidRPr="007C3B48">
              <w:rPr>
                <w:rFonts w:ascii="Cambria" w:hAnsi="Cambria" w:cs="Arial"/>
              </w:rPr>
              <w:t xml:space="preserve">(3500 руб.) </w:t>
            </w:r>
          </w:p>
          <w:p w:rsidR="00F14DDA" w:rsidRPr="007C3B48" w:rsidRDefault="00F14DDA" w:rsidP="00F14DDA">
            <w:pPr>
              <w:spacing w:after="0" w:line="240" w:lineRule="auto"/>
              <w:jc w:val="both"/>
              <w:rPr>
                <w:rFonts w:ascii="Cambria" w:hAnsi="Cambria" w:cs="Arial"/>
                <w:b/>
              </w:rPr>
            </w:pPr>
            <w:r w:rsidRPr="007C3B48">
              <w:rPr>
                <w:rFonts w:ascii="Cambria" w:hAnsi="Cambria" w:cs="Arial"/>
              </w:rPr>
              <w:t xml:space="preserve">Включает пакет официальных документов </w:t>
            </w:r>
            <w:r>
              <w:rPr>
                <w:rFonts w:ascii="Cambria" w:hAnsi="Cambria" w:cs="Arial"/>
              </w:rPr>
              <w:t>конгресса (программа,</w:t>
            </w:r>
            <w:r w:rsidRPr="007C3B48">
              <w:rPr>
                <w:rFonts w:ascii="Cambria" w:hAnsi="Cambria" w:cs="Arial"/>
              </w:rPr>
              <w:t xml:space="preserve"> </w:t>
            </w:r>
            <w:proofErr w:type="spellStart"/>
            <w:r w:rsidRPr="007C3B48">
              <w:rPr>
                <w:rFonts w:ascii="Cambria" w:hAnsi="Cambria" w:cs="Arial"/>
              </w:rPr>
              <w:t>бейдж</w:t>
            </w:r>
            <w:proofErr w:type="spellEnd"/>
            <w:r w:rsidRPr="007C3B48">
              <w:rPr>
                <w:rFonts w:ascii="Cambria" w:hAnsi="Cambria" w:cs="Arial"/>
              </w:rPr>
              <w:t xml:space="preserve"> и сертификат участника), участие в торжественном открытии </w:t>
            </w:r>
            <w:r>
              <w:rPr>
                <w:rFonts w:ascii="Cambria" w:hAnsi="Cambria" w:cs="Arial"/>
              </w:rPr>
              <w:t>конгресса</w:t>
            </w:r>
            <w:r w:rsidRPr="007C3B48">
              <w:rPr>
                <w:rFonts w:ascii="Cambria" w:hAnsi="Cambria" w:cs="Arial"/>
              </w:rPr>
              <w:t>, посещение всех заседаний, выставки, пригласительный билет на това</w:t>
            </w:r>
            <w:r>
              <w:rPr>
                <w:rFonts w:ascii="Cambria" w:hAnsi="Cambria" w:cs="Arial"/>
              </w:rPr>
              <w:t>рищеский ужи</w:t>
            </w:r>
            <w:proofErr w:type="gramStart"/>
            <w:r w:rsidRPr="007C3B48">
              <w:rPr>
                <w:rFonts w:ascii="Cambria" w:hAnsi="Cambria" w:cs="Arial"/>
              </w:rPr>
              <w:t xml:space="preserve"> .</w:t>
            </w:r>
            <w:proofErr w:type="gramEnd"/>
          </w:p>
        </w:tc>
      </w:tr>
      <w:tr w:rsidR="00F14DDA" w:rsidRPr="007C3B48" w:rsidTr="008D367A">
        <w:trPr>
          <w:trHeight w:val="278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4DDA" w:rsidRPr="007C3B48" w:rsidRDefault="00F14DDA" w:rsidP="008D367A">
            <w:pPr>
              <w:spacing w:before="120"/>
              <w:jc w:val="both"/>
              <w:rPr>
                <w:rFonts w:ascii="Cambria" w:hAnsi="Cambria" w:cs="Arial"/>
              </w:rPr>
            </w:pPr>
            <w:r w:rsidRPr="007C3B48">
              <w:rPr>
                <w:rFonts w:ascii="Cambria" w:hAnsi="Cambria" w:cs="Arial"/>
                <w:b/>
              </w:rPr>
              <w:t xml:space="preserve">Оплата:         </w:t>
            </w:r>
            <w:r w:rsidRPr="007C3B48">
              <w:rPr>
                <w:rFonts w:ascii="Cambria" w:hAnsi="Cambria" w:cs="Arial"/>
              </w:rPr>
              <w:tab/>
            </w:r>
            <w:r w:rsidRPr="007C3B48">
              <w:rPr>
                <w:rFonts w:ascii="Cambria" w:hAnsi="Cambria" w:cs="Arial"/>
              </w:rPr>
              <w:tab/>
            </w:r>
            <w:r w:rsidRPr="007C3B48">
              <w:rPr>
                <w:rFonts w:ascii="Cambria" w:hAnsi="Cambria" w:cs="Arial"/>
              </w:rPr>
              <w:sym w:font="Wingdings" w:char="00A8"/>
            </w:r>
            <w:r w:rsidRPr="007C3B48">
              <w:rPr>
                <w:rFonts w:ascii="Cambria" w:hAnsi="Cambria" w:cs="Arial"/>
              </w:rPr>
              <w:t xml:space="preserve"> по безналичному расчету                              </w:t>
            </w:r>
            <w:r w:rsidRPr="007C3B48">
              <w:rPr>
                <w:rFonts w:ascii="Cambria" w:hAnsi="Cambria" w:cs="Arial"/>
              </w:rPr>
              <w:tab/>
            </w:r>
            <w:r w:rsidRPr="007C3B48">
              <w:rPr>
                <w:rFonts w:ascii="Cambria" w:hAnsi="Cambria" w:cs="Arial"/>
              </w:rPr>
              <w:tab/>
            </w:r>
            <w:r w:rsidRPr="007C3B48">
              <w:rPr>
                <w:rFonts w:ascii="Cambria" w:hAnsi="Cambria" w:cs="Arial"/>
              </w:rPr>
              <w:sym w:font="Wingdings" w:char="00A8"/>
            </w:r>
            <w:r w:rsidRPr="007C3B48">
              <w:rPr>
                <w:rFonts w:ascii="Cambria" w:hAnsi="Cambria" w:cs="Arial"/>
              </w:rPr>
              <w:t xml:space="preserve"> по приезде</w:t>
            </w:r>
          </w:p>
          <w:p w:rsidR="00F14DDA" w:rsidRPr="007C3B48" w:rsidRDefault="00F14DDA" w:rsidP="008D367A">
            <w:pPr>
              <w:jc w:val="both"/>
              <w:rPr>
                <w:rFonts w:ascii="Cambria" w:hAnsi="Cambria" w:cs="Arial"/>
              </w:rPr>
            </w:pPr>
            <w:r w:rsidRPr="007C3B48">
              <w:rPr>
                <w:rFonts w:ascii="Cambria" w:hAnsi="Cambria" w:cs="Arial"/>
                <w:b/>
              </w:rPr>
              <w:t xml:space="preserve">Форма участия:   </w:t>
            </w:r>
            <w:r w:rsidRPr="007C3B48">
              <w:rPr>
                <w:rFonts w:ascii="Cambria" w:hAnsi="Cambria" w:cs="Arial"/>
              </w:rPr>
              <w:t xml:space="preserve"> </w:t>
            </w:r>
            <w:r w:rsidRPr="007C3B48">
              <w:rPr>
                <w:rFonts w:ascii="Cambria" w:hAnsi="Cambria" w:cs="Arial"/>
              </w:rPr>
              <w:sym w:font="Wingdings" w:char="00A8"/>
            </w:r>
            <w:r w:rsidRPr="007C3B48">
              <w:rPr>
                <w:rFonts w:ascii="Cambria" w:hAnsi="Cambria" w:cs="Arial"/>
              </w:rPr>
              <w:t xml:space="preserve"> участие без выступления </w:t>
            </w:r>
          </w:p>
          <w:p w:rsidR="00F14DDA" w:rsidRPr="007C3B48" w:rsidRDefault="00F14DDA" w:rsidP="008D367A">
            <w:pPr>
              <w:jc w:val="both"/>
              <w:rPr>
                <w:rFonts w:ascii="Cambria" w:hAnsi="Cambria" w:cs="Arial"/>
              </w:rPr>
            </w:pPr>
            <w:r w:rsidRPr="007C3B48">
              <w:rPr>
                <w:rFonts w:ascii="Cambria" w:hAnsi="Cambria" w:cs="Arial"/>
              </w:rPr>
              <w:t xml:space="preserve">                                      </w:t>
            </w:r>
            <w:r w:rsidRPr="007C3B48">
              <w:rPr>
                <w:rFonts w:ascii="Cambria" w:hAnsi="Cambria" w:cs="Arial"/>
              </w:rPr>
              <w:sym w:font="Wingdings" w:char="00A8"/>
            </w:r>
            <w:r w:rsidRPr="007C3B48">
              <w:rPr>
                <w:rFonts w:ascii="Cambria" w:hAnsi="Cambria" w:cs="Arial"/>
              </w:rPr>
              <w:t xml:space="preserve"> устное пленарное сообщение</w:t>
            </w:r>
          </w:p>
          <w:p w:rsidR="00F14DDA" w:rsidRPr="007C3B48" w:rsidRDefault="00F14DDA" w:rsidP="008D367A">
            <w:pPr>
              <w:jc w:val="both"/>
              <w:rPr>
                <w:rFonts w:ascii="Cambria" w:hAnsi="Cambria" w:cs="Arial"/>
              </w:rPr>
            </w:pPr>
            <w:r w:rsidRPr="007C3B48">
              <w:rPr>
                <w:rFonts w:ascii="Cambria" w:hAnsi="Cambria" w:cs="Arial"/>
              </w:rPr>
              <w:tab/>
            </w:r>
            <w:r w:rsidRPr="007C3B48">
              <w:rPr>
                <w:rFonts w:ascii="Cambria" w:hAnsi="Cambria" w:cs="Arial"/>
              </w:rPr>
              <w:tab/>
              <w:t xml:space="preserve">                                      </w:t>
            </w:r>
            <w:r w:rsidRPr="007C3B48">
              <w:rPr>
                <w:rFonts w:ascii="Cambria" w:hAnsi="Cambria" w:cs="Arial"/>
              </w:rPr>
              <w:sym w:font="Wingdings" w:char="00A8"/>
            </w:r>
            <w:r w:rsidRPr="007C3B48">
              <w:rPr>
                <w:rFonts w:ascii="Cambria" w:hAnsi="Cambria" w:cs="Arial"/>
              </w:rPr>
              <w:t xml:space="preserve"> устное секционное сообщение</w:t>
            </w:r>
          </w:p>
          <w:p w:rsidR="00F14DDA" w:rsidRPr="007C3B48" w:rsidRDefault="00F14DDA" w:rsidP="008D367A">
            <w:pPr>
              <w:jc w:val="both"/>
              <w:rPr>
                <w:rFonts w:ascii="Cambria" w:hAnsi="Cambria" w:cs="Arial"/>
              </w:rPr>
            </w:pPr>
            <w:r w:rsidRPr="007C3B48">
              <w:rPr>
                <w:rFonts w:ascii="Cambria" w:hAnsi="Cambria" w:cs="Arial"/>
              </w:rPr>
              <w:t>Тема доклада: __________________________________________________________________________________________ ______________________________________________________________________________________________________________</w:t>
            </w:r>
          </w:p>
        </w:tc>
      </w:tr>
      <w:tr w:rsidR="00F14DDA" w:rsidRPr="007C3B48" w:rsidTr="008D367A">
        <w:trPr>
          <w:trHeight w:val="8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4DDA" w:rsidRPr="007C3B48" w:rsidRDefault="00F14DDA" w:rsidP="008D367A">
            <w:pPr>
              <w:rPr>
                <w:rFonts w:ascii="Cambria" w:hAnsi="Cambria" w:cs="Arial"/>
                <w:b/>
              </w:rPr>
            </w:pPr>
            <w:r w:rsidRPr="007C3B48">
              <w:rPr>
                <w:rFonts w:ascii="Cambria" w:hAnsi="Cambria" w:cs="Arial"/>
              </w:rPr>
              <w:sym w:font="Wingdings" w:char="00A8"/>
            </w:r>
            <w:r w:rsidRPr="007C3B48">
              <w:rPr>
                <w:rFonts w:ascii="Cambria" w:hAnsi="Cambria" w:cs="Arial"/>
              </w:rPr>
              <w:t xml:space="preserve"> </w:t>
            </w:r>
            <w:r w:rsidRPr="007C3B48">
              <w:rPr>
                <w:rFonts w:ascii="Cambria" w:hAnsi="Cambria" w:cs="Arial"/>
                <w:b/>
              </w:rPr>
              <w:t>Прошу выслать информацию о размещении в гостиницах</w:t>
            </w:r>
            <w:r w:rsidRPr="007C3B48">
              <w:rPr>
                <w:rFonts w:ascii="Cambria" w:hAnsi="Cambria" w:cs="Arial"/>
              </w:rPr>
              <w:br/>
            </w:r>
          </w:p>
        </w:tc>
      </w:tr>
      <w:tr w:rsidR="00F14DDA" w:rsidRPr="007C3B48" w:rsidTr="008D367A">
        <w:trPr>
          <w:trHeight w:val="8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4DDA" w:rsidRPr="007C3B48" w:rsidRDefault="00F14DDA" w:rsidP="00F14DDA">
            <w:pPr>
              <w:jc w:val="both"/>
              <w:rPr>
                <w:rFonts w:ascii="Cambria" w:hAnsi="Cambria" w:cs="Arial"/>
              </w:rPr>
            </w:pPr>
            <w:r w:rsidRPr="007C3B48">
              <w:rPr>
                <w:rFonts w:ascii="Cambria" w:hAnsi="Cambria" w:cs="Arial"/>
              </w:rPr>
              <w:t>Дата   «____» ______________ 201</w:t>
            </w:r>
            <w:r>
              <w:rPr>
                <w:rFonts w:ascii="Cambria" w:hAnsi="Cambria" w:cs="Arial"/>
              </w:rPr>
              <w:t>3</w:t>
            </w:r>
            <w:r w:rsidRPr="007C3B48">
              <w:rPr>
                <w:rFonts w:ascii="Cambria" w:hAnsi="Cambria" w:cs="Arial"/>
              </w:rPr>
              <w:t xml:space="preserve"> г.          </w:t>
            </w:r>
            <w:r w:rsidRPr="007C3B48">
              <w:rPr>
                <w:rFonts w:ascii="Cambria" w:hAnsi="Cambria" w:cs="Arial"/>
              </w:rPr>
              <w:tab/>
            </w:r>
            <w:r w:rsidRPr="007C3B48">
              <w:rPr>
                <w:rFonts w:ascii="Cambria" w:hAnsi="Cambria" w:cs="Arial"/>
              </w:rPr>
              <w:tab/>
            </w:r>
            <w:r w:rsidRPr="007C3B48">
              <w:rPr>
                <w:rFonts w:ascii="Cambria" w:hAnsi="Cambria" w:cs="Arial"/>
              </w:rPr>
              <w:tab/>
              <w:t>Подпись ______________________________</w:t>
            </w:r>
          </w:p>
        </w:tc>
      </w:tr>
    </w:tbl>
    <w:p w:rsidR="00466451" w:rsidRPr="00497372" w:rsidRDefault="00466451" w:rsidP="00542A2C">
      <w:pPr>
        <w:pStyle w:val="1"/>
        <w:jc w:val="center"/>
        <w:rPr>
          <w:b/>
          <w:caps/>
          <w:sz w:val="24"/>
          <w:szCs w:val="24"/>
        </w:rPr>
      </w:pPr>
    </w:p>
    <w:sectPr w:rsidR="00466451" w:rsidRPr="00497372" w:rsidSect="008717E9">
      <w:headerReference w:type="default" r:id="rId11"/>
      <w:footerReference w:type="default" r:id="rId12"/>
      <w:pgSz w:w="11906" w:h="16838"/>
      <w:pgMar w:top="425" w:right="851" w:bottom="425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056D" w:rsidRDefault="00FC056D" w:rsidP="00D5513A">
      <w:pPr>
        <w:spacing w:after="0" w:line="240" w:lineRule="auto"/>
      </w:pPr>
      <w:r>
        <w:separator/>
      </w:r>
    </w:p>
  </w:endnote>
  <w:endnote w:type="continuationSeparator" w:id="0">
    <w:p w:rsidR="00FC056D" w:rsidRDefault="00FC056D" w:rsidP="00D551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iosCond">
    <w:altName w:val="Courier New"/>
    <w:charset w:val="00"/>
    <w:family w:val="decorative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074" w:rsidRPr="007C3B48" w:rsidRDefault="001D3074" w:rsidP="001D3074">
    <w:pPr>
      <w:pStyle w:val="ab"/>
      <w:jc w:val="center"/>
      <w:rPr>
        <w:rFonts w:ascii="Cambria" w:hAnsi="Cambria"/>
        <w:color w:val="1F497D"/>
      </w:rPr>
    </w:pPr>
    <w:r w:rsidRPr="007C3B48">
      <w:rPr>
        <w:rFonts w:ascii="Cambria" w:hAnsi="Cambria"/>
        <w:color w:val="1F497D"/>
      </w:rPr>
      <w:t xml:space="preserve">Санкт-Петербургский научно-исследовательский </w:t>
    </w:r>
    <w:r w:rsidRPr="007C3B48">
      <w:rPr>
        <w:rFonts w:ascii="Cambria" w:hAnsi="Cambria"/>
        <w:color w:val="1F497D"/>
      </w:rPr>
      <w:br/>
      <w:t>психоневрологический институт им. В.М. Бехтерева</w:t>
    </w:r>
  </w:p>
  <w:p w:rsidR="001D3074" w:rsidRPr="007C3B48" w:rsidRDefault="001D3074" w:rsidP="001D3074">
    <w:pPr>
      <w:pStyle w:val="ab"/>
      <w:jc w:val="center"/>
      <w:rPr>
        <w:rFonts w:ascii="Cambria" w:hAnsi="Cambria"/>
        <w:color w:val="1F497D"/>
      </w:rPr>
    </w:pPr>
    <w:r w:rsidRPr="007C3B48">
      <w:rPr>
        <w:rFonts w:ascii="Cambria" w:hAnsi="Cambria"/>
        <w:color w:val="1F497D"/>
      </w:rPr>
      <w:t>192019, Санкт-Петербург, ул. Бехтерева, д.</w:t>
    </w:r>
    <w:r>
      <w:rPr>
        <w:rFonts w:ascii="Cambria" w:hAnsi="Cambria"/>
        <w:color w:val="1F497D"/>
      </w:rPr>
      <w:t> </w:t>
    </w:r>
    <w:r w:rsidRPr="007C3B48">
      <w:rPr>
        <w:rFonts w:ascii="Cambria" w:hAnsi="Cambria"/>
        <w:color w:val="1F497D"/>
      </w:rPr>
      <w:t>3. Тел</w:t>
    </w:r>
    <w:r>
      <w:rPr>
        <w:rFonts w:ascii="Cambria" w:hAnsi="Cambria"/>
        <w:color w:val="1F497D"/>
      </w:rPr>
      <w:t>.</w:t>
    </w:r>
    <w:r w:rsidRPr="007C3B48">
      <w:rPr>
        <w:rFonts w:ascii="Cambria" w:hAnsi="Cambria"/>
        <w:color w:val="1F497D"/>
      </w:rPr>
      <w:t>/факс</w:t>
    </w:r>
    <w:r>
      <w:rPr>
        <w:rFonts w:ascii="Cambria" w:hAnsi="Cambria"/>
        <w:color w:val="1F497D"/>
      </w:rPr>
      <w:t>:</w:t>
    </w:r>
    <w:r w:rsidRPr="007C3B48">
      <w:rPr>
        <w:rFonts w:ascii="Cambria" w:hAnsi="Cambria"/>
        <w:color w:val="1F497D"/>
      </w:rPr>
      <w:t xml:space="preserve"> (812) 412-54-06</w:t>
    </w:r>
  </w:p>
  <w:p w:rsidR="001D3074" w:rsidRPr="00F35ED9" w:rsidRDefault="00B4121D" w:rsidP="001D3074">
    <w:pPr>
      <w:pStyle w:val="ab"/>
      <w:jc w:val="center"/>
      <w:rPr>
        <w:rFonts w:ascii="Cambria" w:hAnsi="Cambria"/>
        <w:color w:val="1F497D"/>
        <w:lang w:val="en-US"/>
      </w:rPr>
    </w:pPr>
    <w:r>
      <w:fldChar w:fldCharType="begin"/>
    </w:r>
    <w:r w:rsidRPr="00F35ED9">
      <w:rPr>
        <w:lang w:val="en-US"/>
      </w:rPr>
      <w:instrText>HYPERLINK "http://www.bekhterev.ru"</w:instrText>
    </w:r>
    <w:r>
      <w:fldChar w:fldCharType="separate"/>
    </w:r>
    <w:r w:rsidR="001D3074" w:rsidRPr="007C3B48">
      <w:rPr>
        <w:rStyle w:val="a9"/>
        <w:rFonts w:ascii="Cambria" w:hAnsi="Cambria"/>
        <w:color w:val="1F497D"/>
        <w:lang w:val="en-US"/>
      </w:rPr>
      <w:t>www</w:t>
    </w:r>
    <w:r w:rsidR="001D3074" w:rsidRPr="00F35ED9">
      <w:rPr>
        <w:rStyle w:val="a9"/>
        <w:rFonts w:ascii="Cambria" w:hAnsi="Cambria"/>
        <w:color w:val="1F497D"/>
        <w:lang w:val="en-US"/>
      </w:rPr>
      <w:t>.</w:t>
    </w:r>
    <w:r w:rsidR="001D3074" w:rsidRPr="007C3B48">
      <w:rPr>
        <w:rStyle w:val="a9"/>
        <w:rFonts w:ascii="Cambria" w:hAnsi="Cambria"/>
        <w:color w:val="1F497D"/>
        <w:lang w:val="en-US"/>
      </w:rPr>
      <w:t>bekhterev</w:t>
    </w:r>
    <w:r w:rsidR="001D3074" w:rsidRPr="00F35ED9">
      <w:rPr>
        <w:rStyle w:val="a9"/>
        <w:rFonts w:ascii="Cambria" w:hAnsi="Cambria"/>
        <w:color w:val="1F497D"/>
        <w:lang w:val="en-US"/>
      </w:rPr>
      <w:t>.</w:t>
    </w:r>
    <w:r w:rsidR="001D3074" w:rsidRPr="007C3B48">
      <w:rPr>
        <w:rStyle w:val="a9"/>
        <w:rFonts w:ascii="Cambria" w:hAnsi="Cambria"/>
        <w:color w:val="1F497D"/>
        <w:lang w:val="en-US"/>
      </w:rPr>
      <w:t>ru</w:t>
    </w:r>
    <w:r>
      <w:fldChar w:fldCharType="end"/>
    </w:r>
    <w:r w:rsidR="001D3074" w:rsidRPr="00F35ED9">
      <w:rPr>
        <w:rFonts w:ascii="Cambria" w:hAnsi="Cambria"/>
        <w:color w:val="1F497D"/>
        <w:lang w:val="en-US"/>
      </w:rPr>
      <w:t xml:space="preserve">; </w:t>
    </w:r>
    <w:r w:rsidR="001D3074" w:rsidRPr="007C3B48">
      <w:rPr>
        <w:rFonts w:ascii="Cambria" w:hAnsi="Cambria"/>
        <w:color w:val="1F497D"/>
        <w:lang w:val="en-US"/>
      </w:rPr>
      <w:t>e</w:t>
    </w:r>
    <w:r w:rsidR="001D3074" w:rsidRPr="00F35ED9">
      <w:rPr>
        <w:rFonts w:ascii="Cambria" w:hAnsi="Cambria"/>
        <w:color w:val="1F497D"/>
        <w:lang w:val="en-US"/>
      </w:rPr>
      <w:t>-</w:t>
    </w:r>
    <w:r w:rsidR="001D3074" w:rsidRPr="007C3B48">
      <w:rPr>
        <w:rFonts w:ascii="Cambria" w:hAnsi="Cambria"/>
        <w:color w:val="1F497D"/>
        <w:lang w:val="en-US"/>
      </w:rPr>
      <w:t>mail</w:t>
    </w:r>
    <w:r w:rsidR="001D3074" w:rsidRPr="00F35ED9">
      <w:rPr>
        <w:rFonts w:ascii="Cambria" w:hAnsi="Cambria"/>
        <w:color w:val="1F497D"/>
        <w:lang w:val="en-US"/>
      </w:rPr>
      <w:t xml:space="preserve">: </w:t>
    </w:r>
    <w:r w:rsidR="001D3074" w:rsidRPr="007C3B48">
      <w:rPr>
        <w:rFonts w:ascii="Cambria" w:hAnsi="Cambria"/>
        <w:color w:val="1F497D"/>
        <w:lang w:val="en-US"/>
      </w:rPr>
      <w:t>conf</w:t>
    </w:r>
    <w:r w:rsidR="001D3074" w:rsidRPr="00F35ED9">
      <w:rPr>
        <w:rFonts w:ascii="Cambria" w:hAnsi="Cambria"/>
        <w:color w:val="1F497D"/>
        <w:lang w:val="en-US"/>
      </w:rPr>
      <w:t>@</w:t>
    </w:r>
    <w:r w:rsidR="001D3074" w:rsidRPr="007C3B48">
      <w:rPr>
        <w:rFonts w:ascii="Cambria" w:hAnsi="Cambria"/>
        <w:color w:val="1F497D"/>
        <w:lang w:val="en-US"/>
      </w:rPr>
      <w:t>bekhterev</w:t>
    </w:r>
    <w:r w:rsidR="001D3074" w:rsidRPr="00F35ED9">
      <w:rPr>
        <w:rFonts w:ascii="Cambria" w:hAnsi="Cambria"/>
        <w:color w:val="1F497D"/>
        <w:lang w:val="en-US"/>
      </w:rPr>
      <w:t>.</w:t>
    </w:r>
    <w:r w:rsidR="001D3074" w:rsidRPr="007C3B48">
      <w:rPr>
        <w:rFonts w:ascii="Cambria" w:hAnsi="Cambria"/>
        <w:color w:val="1F497D"/>
        <w:lang w:val="en-US"/>
      </w:rPr>
      <w:t>ru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056D" w:rsidRDefault="00FC056D" w:rsidP="00D5513A">
      <w:pPr>
        <w:spacing w:after="0" w:line="240" w:lineRule="auto"/>
      </w:pPr>
      <w:r>
        <w:separator/>
      </w:r>
    </w:p>
  </w:footnote>
  <w:footnote w:type="continuationSeparator" w:id="0">
    <w:p w:rsidR="00FC056D" w:rsidRDefault="00FC056D" w:rsidP="00D551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9CD" w:rsidRPr="008717E9" w:rsidRDefault="00A8423C" w:rsidP="008717E9">
    <w:pPr>
      <w:pStyle w:val="a3"/>
      <w:tabs>
        <w:tab w:val="clear" w:pos="9355"/>
        <w:tab w:val="right" w:pos="10206"/>
      </w:tabs>
      <w:jc w:val="center"/>
      <w:rPr>
        <w:b/>
        <w:color w:val="333399"/>
        <w:sz w:val="28"/>
        <w:szCs w:val="28"/>
      </w:rPr>
    </w:pPr>
    <w:r>
      <w:rPr>
        <w:b/>
        <w:noProof/>
        <w:color w:val="333399"/>
        <w:sz w:val="28"/>
        <w:szCs w:val="28"/>
        <w:lang w:eastAsia="ru-R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-45085</wp:posOffset>
          </wp:positionH>
          <wp:positionV relativeFrom="paragraph">
            <wp:posOffset>-230505</wp:posOffset>
          </wp:positionV>
          <wp:extent cx="775335" cy="1181100"/>
          <wp:effectExtent l="19050" t="0" r="5715" b="0"/>
          <wp:wrapNone/>
          <wp:docPr id="2" name="Рисунок 1" descr="вензель-Бехтерев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вензель-Бехтерев-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1181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noProof/>
        <w:color w:val="333399"/>
        <w:sz w:val="28"/>
        <w:szCs w:val="28"/>
        <w:lang w:eastAsia="ru-RU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5688965</wp:posOffset>
          </wp:positionH>
          <wp:positionV relativeFrom="paragraph">
            <wp:posOffset>-173355</wp:posOffset>
          </wp:positionV>
          <wp:extent cx="1085850" cy="1066800"/>
          <wp:effectExtent l="19050" t="0" r="0" b="0"/>
          <wp:wrapNone/>
          <wp:docPr id="10" name="Рисунок 1" descr="spbgu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pbgu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1066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E59CD" w:rsidRPr="008717E9">
      <w:rPr>
        <w:b/>
        <w:color w:val="333399"/>
        <w:sz w:val="28"/>
        <w:szCs w:val="28"/>
      </w:rPr>
      <w:t>МЕЖДУНАРОДНЫЙ КОНГРЕСС</w:t>
    </w:r>
  </w:p>
  <w:p w:rsidR="00EE59CD" w:rsidRDefault="00EE59CD" w:rsidP="008717E9">
    <w:pPr>
      <w:pStyle w:val="a3"/>
      <w:jc w:val="center"/>
      <w:rPr>
        <w:b/>
        <w:color w:val="000066"/>
        <w:sz w:val="26"/>
        <w:szCs w:val="26"/>
      </w:rPr>
    </w:pPr>
  </w:p>
  <w:p w:rsidR="00EE59CD" w:rsidRPr="00A8423C" w:rsidRDefault="00EE59CD" w:rsidP="008717E9">
    <w:pPr>
      <w:pStyle w:val="a3"/>
      <w:jc w:val="center"/>
      <w:rPr>
        <w:b/>
        <w:color w:val="000066"/>
        <w:sz w:val="28"/>
        <w:szCs w:val="28"/>
      </w:rPr>
    </w:pPr>
    <w:r w:rsidRPr="00A8423C">
      <w:rPr>
        <w:b/>
        <w:color w:val="000066"/>
        <w:sz w:val="28"/>
        <w:szCs w:val="28"/>
      </w:rPr>
      <w:t>МЕНТАЛЬНОЕ ЗДОРОВЬЕ В РОССИИ  И ГЕРМАНИИ</w:t>
    </w:r>
  </w:p>
  <w:p w:rsidR="00A8423C" w:rsidRDefault="00A8423C" w:rsidP="008717E9">
    <w:pPr>
      <w:pStyle w:val="a3"/>
      <w:jc w:val="center"/>
      <w:rPr>
        <w:b/>
        <w:color w:val="000066"/>
      </w:rPr>
    </w:pPr>
  </w:p>
  <w:p w:rsidR="00EE59CD" w:rsidRDefault="00EE59CD" w:rsidP="008717E9">
    <w:pPr>
      <w:pStyle w:val="a3"/>
      <w:jc w:val="center"/>
      <w:rPr>
        <w:b/>
        <w:color w:val="000066"/>
      </w:rPr>
    </w:pPr>
    <w:r>
      <w:rPr>
        <w:b/>
        <w:color w:val="000066"/>
      </w:rPr>
      <w:t>16</w:t>
    </w:r>
    <w:r w:rsidRPr="005A2462">
      <w:rPr>
        <w:b/>
        <w:color w:val="000066"/>
      </w:rPr>
      <w:t>-</w:t>
    </w:r>
    <w:r>
      <w:rPr>
        <w:b/>
        <w:color w:val="000066"/>
      </w:rPr>
      <w:t>18</w:t>
    </w:r>
    <w:r w:rsidRPr="005A2462">
      <w:rPr>
        <w:b/>
        <w:color w:val="000066"/>
      </w:rPr>
      <w:t xml:space="preserve"> </w:t>
    </w:r>
    <w:r>
      <w:rPr>
        <w:b/>
        <w:color w:val="000066"/>
      </w:rPr>
      <w:t>октября</w:t>
    </w:r>
    <w:r w:rsidRPr="005A2462">
      <w:rPr>
        <w:b/>
        <w:color w:val="000066"/>
      </w:rPr>
      <w:t xml:space="preserve"> 201</w:t>
    </w:r>
    <w:r>
      <w:rPr>
        <w:b/>
        <w:color w:val="000066"/>
      </w:rPr>
      <w:t>3</w:t>
    </w:r>
    <w:r w:rsidRPr="005A2462">
      <w:rPr>
        <w:b/>
        <w:color w:val="000066"/>
      </w:rPr>
      <w:t xml:space="preserve"> года</w:t>
    </w:r>
  </w:p>
  <w:p w:rsidR="00EE59CD" w:rsidRPr="005A2462" w:rsidRDefault="00EE59CD" w:rsidP="008717E9">
    <w:pPr>
      <w:pStyle w:val="a3"/>
      <w:jc w:val="center"/>
      <w:rPr>
        <w:b/>
        <w:color w:val="000066"/>
      </w:rPr>
    </w:pPr>
    <w:r>
      <w:rPr>
        <w:b/>
        <w:color w:val="000066"/>
      </w:rPr>
      <w:t>Санкт-Петербург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2DC75F94"/>
    <w:multiLevelType w:val="hybridMultilevel"/>
    <w:tmpl w:val="89A05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3B2481"/>
    <w:multiLevelType w:val="hybridMultilevel"/>
    <w:tmpl w:val="5AAE4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0361FD"/>
    <w:multiLevelType w:val="hybridMultilevel"/>
    <w:tmpl w:val="2B7C9724"/>
    <w:lvl w:ilvl="0" w:tplc="65CA5B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E5C6046"/>
    <w:multiLevelType w:val="hybridMultilevel"/>
    <w:tmpl w:val="88743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786" w:hanging="360"/>
        </w:pPr>
        <w:rPr>
          <w:rFonts w:ascii="Wingdings" w:hAnsi="Wingdings" w:hint="default"/>
          <w:sz w:val="16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/>
  <w:rsids>
    <w:rsidRoot w:val="002761A9"/>
    <w:rsid w:val="00032E56"/>
    <w:rsid w:val="00036984"/>
    <w:rsid w:val="00061B83"/>
    <w:rsid w:val="000823F2"/>
    <w:rsid w:val="000C4FCC"/>
    <w:rsid w:val="000D42AC"/>
    <w:rsid w:val="000F4E05"/>
    <w:rsid w:val="00101A71"/>
    <w:rsid w:val="00152E5B"/>
    <w:rsid w:val="00153C2E"/>
    <w:rsid w:val="001D3074"/>
    <w:rsid w:val="001F766C"/>
    <w:rsid w:val="00224F48"/>
    <w:rsid w:val="002256B1"/>
    <w:rsid w:val="002761A9"/>
    <w:rsid w:val="00286888"/>
    <w:rsid w:val="00316EB4"/>
    <w:rsid w:val="00330836"/>
    <w:rsid w:val="003467D1"/>
    <w:rsid w:val="00360E52"/>
    <w:rsid w:val="00365C5D"/>
    <w:rsid w:val="003C2BE2"/>
    <w:rsid w:val="003F42D9"/>
    <w:rsid w:val="00466451"/>
    <w:rsid w:val="00484D99"/>
    <w:rsid w:val="00497372"/>
    <w:rsid w:val="004C38E6"/>
    <w:rsid w:val="004C51BB"/>
    <w:rsid w:val="004E38D9"/>
    <w:rsid w:val="00537692"/>
    <w:rsid w:val="00542A2C"/>
    <w:rsid w:val="005B749E"/>
    <w:rsid w:val="005C11AA"/>
    <w:rsid w:val="005E0FB0"/>
    <w:rsid w:val="005E4228"/>
    <w:rsid w:val="005F4083"/>
    <w:rsid w:val="006104AE"/>
    <w:rsid w:val="00647242"/>
    <w:rsid w:val="007332E5"/>
    <w:rsid w:val="007808A6"/>
    <w:rsid w:val="007C3FC1"/>
    <w:rsid w:val="008267B6"/>
    <w:rsid w:val="008537DB"/>
    <w:rsid w:val="00861B61"/>
    <w:rsid w:val="008717E9"/>
    <w:rsid w:val="0087535D"/>
    <w:rsid w:val="00876BF4"/>
    <w:rsid w:val="008839EF"/>
    <w:rsid w:val="008B6485"/>
    <w:rsid w:val="008E1925"/>
    <w:rsid w:val="009A08EB"/>
    <w:rsid w:val="009C33E3"/>
    <w:rsid w:val="00A26C1F"/>
    <w:rsid w:val="00A64E65"/>
    <w:rsid w:val="00A74206"/>
    <w:rsid w:val="00A8423C"/>
    <w:rsid w:val="00A91DC7"/>
    <w:rsid w:val="00AB0EEA"/>
    <w:rsid w:val="00AC02BD"/>
    <w:rsid w:val="00B4121D"/>
    <w:rsid w:val="00BB2DDE"/>
    <w:rsid w:val="00BF2FDC"/>
    <w:rsid w:val="00BF338D"/>
    <w:rsid w:val="00C002BD"/>
    <w:rsid w:val="00C40ADD"/>
    <w:rsid w:val="00C50183"/>
    <w:rsid w:val="00CA0F93"/>
    <w:rsid w:val="00D5513A"/>
    <w:rsid w:val="00D7728D"/>
    <w:rsid w:val="00DE3DE4"/>
    <w:rsid w:val="00E20C96"/>
    <w:rsid w:val="00E51EAC"/>
    <w:rsid w:val="00E5601C"/>
    <w:rsid w:val="00E85013"/>
    <w:rsid w:val="00EE1BA4"/>
    <w:rsid w:val="00EE59CD"/>
    <w:rsid w:val="00EF4A6A"/>
    <w:rsid w:val="00F14DDA"/>
    <w:rsid w:val="00F21A65"/>
    <w:rsid w:val="00F35ED9"/>
    <w:rsid w:val="00FC056D"/>
    <w:rsid w:val="00FE08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1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761A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2761A9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qFormat/>
    <w:rsid w:val="002761A9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a6">
    <w:name w:val="Название Знак"/>
    <w:basedOn w:val="a0"/>
    <w:link w:val="a5"/>
    <w:rsid w:val="002761A9"/>
    <w:rPr>
      <w:rFonts w:ascii="Times New Roman" w:eastAsia="Times New Roman" w:hAnsi="Times New Roman" w:cs="Times New Roman"/>
      <w:sz w:val="32"/>
      <w:szCs w:val="24"/>
    </w:rPr>
  </w:style>
  <w:style w:type="paragraph" w:styleId="a7">
    <w:name w:val="Body Text"/>
    <w:basedOn w:val="a"/>
    <w:link w:val="a8"/>
    <w:rsid w:val="002761A9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2761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1">
    <w:name w:val="Основной текст 21"/>
    <w:basedOn w:val="a"/>
    <w:rsid w:val="002761A9"/>
    <w:pPr>
      <w:spacing w:after="0" w:line="360" w:lineRule="auto"/>
      <w:jc w:val="both"/>
    </w:pPr>
    <w:rPr>
      <w:rFonts w:ascii="Arial" w:eastAsia="Times New Roman" w:hAnsi="Arial" w:cs="Arial"/>
      <w:sz w:val="28"/>
      <w:szCs w:val="24"/>
      <w:lang w:eastAsia="ar-SA"/>
    </w:rPr>
  </w:style>
  <w:style w:type="character" w:styleId="a9">
    <w:name w:val="Hyperlink"/>
    <w:rsid w:val="002761A9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AB0EEA"/>
    <w:pPr>
      <w:ind w:left="720"/>
      <w:contextualSpacing/>
    </w:pPr>
  </w:style>
  <w:style w:type="paragraph" w:styleId="ab">
    <w:name w:val="footer"/>
    <w:basedOn w:val="a"/>
    <w:link w:val="ac"/>
    <w:unhideWhenUsed/>
    <w:rsid w:val="00D551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5513A"/>
  </w:style>
  <w:style w:type="paragraph" w:styleId="ad">
    <w:name w:val="Balloon Text"/>
    <w:basedOn w:val="a"/>
    <w:link w:val="ae"/>
    <w:uiPriority w:val="99"/>
    <w:semiHidden/>
    <w:unhideWhenUsed/>
    <w:rsid w:val="00D551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5513A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466451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Normal (Web)"/>
    <w:basedOn w:val="a"/>
    <w:uiPriority w:val="99"/>
    <w:unhideWhenUsed/>
    <w:rsid w:val="00EF4A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rvytelo">
    <w:name w:val="nervy telo"/>
    <w:basedOn w:val="a"/>
    <w:rsid w:val="00F14DDA"/>
    <w:pPr>
      <w:autoSpaceDE w:val="0"/>
      <w:autoSpaceDN w:val="0"/>
      <w:adjustRightInd w:val="0"/>
      <w:spacing w:after="0" w:line="288" w:lineRule="auto"/>
      <w:jc w:val="both"/>
    </w:pPr>
    <w:rPr>
      <w:rFonts w:ascii="HeliosCond" w:eastAsia="Times New Roman" w:hAnsi="HeliosCond" w:cs="Times New Roman"/>
      <w:color w:val="000000"/>
      <w:sz w:val="18"/>
      <w:szCs w:val="18"/>
      <w:lang w:eastAsia="ru-RU"/>
    </w:rPr>
  </w:style>
  <w:style w:type="paragraph" w:customStyle="1" w:styleId="2">
    <w:name w:val="Обычный2"/>
    <w:rsid w:val="00F14DDA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1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761A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2761A9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qFormat/>
    <w:rsid w:val="002761A9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a6">
    <w:name w:val="Название Знак"/>
    <w:basedOn w:val="a0"/>
    <w:link w:val="a5"/>
    <w:rsid w:val="002761A9"/>
    <w:rPr>
      <w:rFonts w:ascii="Times New Roman" w:eastAsia="Times New Roman" w:hAnsi="Times New Roman" w:cs="Times New Roman"/>
      <w:sz w:val="32"/>
      <w:szCs w:val="24"/>
    </w:rPr>
  </w:style>
  <w:style w:type="paragraph" w:styleId="a7">
    <w:name w:val="Body Text"/>
    <w:basedOn w:val="a"/>
    <w:link w:val="a8"/>
    <w:rsid w:val="002761A9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2761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1">
    <w:name w:val="Основной текст 21"/>
    <w:basedOn w:val="a"/>
    <w:rsid w:val="002761A9"/>
    <w:pPr>
      <w:spacing w:after="0" w:line="360" w:lineRule="auto"/>
      <w:jc w:val="both"/>
    </w:pPr>
    <w:rPr>
      <w:rFonts w:ascii="Arial" w:eastAsia="Times New Roman" w:hAnsi="Arial" w:cs="Arial"/>
      <w:sz w:val="28"/>
      <w:szCs w:val="24"/>
      <w:lang w:eastAsia="ar-SA"/>
    </w:rPr>
  </w:style>
  <w:style w:type="character" w:styleId="a9">
    <w:name w:val="Hyperlink"/>
    <w:rsid w:val="002761A9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AB0EE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f@bekhterev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nf@bekhterev.ru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yperlink" Target="http://www.spbu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ekhterev.r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1136</Words>
  <Characters>6476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Тата</dc:creator>
  <cp:lastModifiedBy>Илона</cp:lastModifiedBy>
  <cp:revision>10</cp:revision>
  <dcterms:created xsi:type="dcterms:W3CDTF">2013-07-04T15:35:00Z</dcterms:created>
  <dcterms:modified xsi:type="dcterms:W3CDTF">2013-08-01T05:21:00Z</dcterms:modified>
</cp:coreProperties>
</file>